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3D27" w:rsidRDefault="00FB3D27" w:rsidP="00FB3D27">
      <w:pPr>
        <w:jc w:val="right"/>
        <w:rPr>
          <w:szCs w:val="24"/>
        </w:rPr>
      </w:pPr>
      <w:bookmarkStart w:id="0" w:name="_GoBack"/>
      <w:bookmarkEnd w:id="0"/>
      <w:r w:rsidRPr="00554CF8">
        <w:rPr>
          <w:szCs w:val="24"/>
        </w:rPr>
        <w:t xml:space="preserve">Проект № </w:t>
      </w:r>
      <w:r w:rsidR="002A5595">
        <w:rPr>
          <w:szCs w:val="24"/>
        </w:rPr>
        <w:t>362</w:t>
      </w:r>
      <w:r w:rsidRPr="00554CF8">
        <w:rPr>
          <w:szCs w:val="24"/>
        </w:rPr>
        <w:t>-пр</w:t>
      </w:r>
    </w:p>
    <w:p w:rsidR="00FB3D27" w:rsidRDefault="00FB3D27" w:rsidP="00FB3D27">
      <w:pPr>
        <w:jc w:val="right"/>
        <w:rPr>
          <w:b/>
          <w:caps/>
          <w:sz w:val="28"/>
          <w:szCs w:val="28"/>
        </w:rPr>
      </w:pPr>
    </w:p>
    <w:p w:rsidR="005723D6" w:rsidRDefault="005723D6" w:rsidP="00FB3D27">
      <w:pPr>
        <w:jc w:val="right"/>
        <w:rPr>
          <w:b/>
          <w:caps/>
          <w:sz w:val="28"/>
          <w:szCs w:val="28"/>
        </w:rPr>
      </w:pPr>
    </w:p>
    <w:p w:rsidR="00FB3D27" w:rsidRPr="00F16128" w:rsidRDefault="00FB3D27" w:rsidP="00FB3D27">
      <w:pPr>
        <w:spacing w:after="600"/>
        <w:jc w:val="center"/>
        <w:rPr>
          <w:b/>
          <w:caps/>
          <w:sz w:val="28"/>
          <w:szCs w:val="28"/>
        </w:rPr>
      </w:pPr>
      <w:r w:rsidRPr="004D5610">
        <w:rPr>
          <w:b/>
          <w:caps/>
          <w:sz w:val="28"/>
          <w:szCs w:val="28"/>
        </w:rPr>
        <w:t xml:space="preserve">ЗАКОН </w:t>
      </w:r>
      <w:r w:rsidRPr="00F16128">
        <w:rPr>
          <w:b/>
          <w:caps/>
          <w:sz w:val="28"/>
          <w:szCs w:val="28"/>
        </w:rPr>
        <w:t>НЕНЕЦКОГО АВТОНОМНОГО ОКРУГА</w:t>
      </w:r>
    </w:p>
    <w:p w:rsidR="00220290" w:rsidRPr="00945F86" w:rsidRDefault="00220290" w:rsidP="00220290">
      <w:pPr>
        <w:spacing w:before="600"/>
        <w:contextualSpacing/>
        <w:jc w:val="center"/>
        <w:rPr>
          <w:b/>
          <w:sz w:val="28"/>
          <w:szCs w:val="28"/>
        </w:rPr>
      </w:pPr>
      <w:r w:rsidRPr="00945F86">
        <w:rPr>
          <w:b/>
          <w:sz w:val="28"/>
          <w:szCs w:val="28"/>
        </w:rPr>
        <w:t xml:space="preserve">О внесении изменения </w:t>
      </w:r>
    </w:p>
    <w:p w:rsidR="00220290" w:rsidRPr="00945F86" w:rsidRDefault="00220290" w:rsidP="00220290">
      <w:pPr>
        <w:spacing w:before="600"/>
        <w:contextualSpacing/>
        <w:jc w:val="center"/>
        <w:rPr>
          <w:b/>
          <w:sz w:val="28"/>
          <w:szCs w:val="28"/>
        </w:rPr>
      </w:pPr>
      <w:r w:rsidRPr="00945F86">
        <w:rPr>
          <w:b/>
          <w:sz w:val="28"/>
          <w:szCs w:val="28"/>
        </w:rPr>
        <w:t xml:space="preserve">в пункт 8 Приложения к закону </w:t>
      </w:r>
    </w:p>
    <w:p w:rsidR="00220290" w:rsidRPr="00945F86" w:rsidRDefault="00220290" w:rsidP="00220290">
      <w:pPr>
        <w:spacing w:before="600"/>
        <w:contextualSpacing/>
        <w:jc w:val="center"/>
        <w:rPr>
          <w:b/>
          <w:sz w:val="28"/>
          <w:szCs w:val="28"/>
        </w:rPr>
      </w:pPr>
      <w:r w:rsidRPr="00945F86">
        <w:rPr>
          <w:b/>
          <w:sz w:val="28"/>
          <w:szCs w:val="28"/>
        </w:rPr>
        <w:t xml:space="preserve">Ненецкого автономного округа </w:t>
      </w:r>
    </w:p>
    <w:p w:rsidR="009A7259" w:rsidRPr="00945F86" w:rsidRDefault="00220290" w:rsidP="00220290">
      <w:pPr>
        <w:spacing w:before="600"/>
        <w:contextualSpacing/>
        <w:jc w:val="center"/>
        <w:rPr>
          <w:b/>
          <w:sz w:val="28"/>
          <w:szCs w:val="28"/>
        </w:rPr>
      </w:pPr>
      <w:r w:rsidRPr="00945F86">
        <w:rPr>
          <w:b/>
          <w:sz w:val="28"/>
          <w:szCs w:val="28"/>
        </w:rPr>
        <w:t xml:space="preserve">«О перечне социальных услуг, </w:t>
      </w:r>
      <w:r w:rsidR="00945F86" w:rsidRPr="00945F86">
        <w:rPr>
          <w:b/>
          <w:sz w:val="28"/>
          <w:szCs w:val="28"/>
        </w:rPr>
        <w:br/>
      </w:r>
      <w:r w:rsidRPr="00945F86">
        <w:rPr>
          <w:b/>
          <w:sz w:val="28"/>
          <w:szCs w:val="28"/>
        </w:rPr>
        <w:t>предоставляемых</w:t>
      </w:r>
      <w:r w:rsidR="009A7259" w:rsidRPr="00945F86">
        <w:rPr>
          <w:b/>
          <w:sz w:val="28"/>
          <w:szCs w:val="28"/>
        </w:rPr>
        <w:t xml:space="preserve"> </w:t>
      </w:r>
      <w:r w:rsidRPr="00945F86">
        <w:rPr>
          <w:b/>
          <w:sz w:val="28"/>
          <w:szCs w:val="28"/>
        </w:rPr>
        <w:t xml:space="preserve">поставщиками социальных </w:t>
      </w:r>
    </w:p>
    <w:p w:rsidR="00EB6960" w:rsidRPr="00C965C4" w:rsidRDefault="00220290" w:rsidP="00220290">
      <w:pPr>
        <w:spacing w:before="600"/>
        <w:contextualSpacing/>
        <w:jc w:val="center"/>
        <w:rPr>
          <w:b/>
          <w:sz w:val="28"/>
          <w:szCs w:val="28"/>
        </w:rPr>
      </w:pPr>
      <w:r w:rsidRPr="00945F86">
        <w:rPr>
          <w:b/>
          <w:sz w:val="28"/>
          <w:szCs w:val="28"/>
        </w:rPr>
        <w:t>услуг в Ненецком автономном округе</w:t>
      </w:r>
    </w:p>
    <w:p w:rsidR="00FB3D27" w:rsidRPr="00D57FED" w:rsidRDefault="00FB3D27" w:rsidP="00FB3D27">
      <w:pPr>
        <w:spacing w:before="800" w:after="440"/>
        <w:jc w:val="both"/>
        <w:rPr>
          <w:szCs w:val="24"/>
        </w:rPr>
      </w:pPr>
      <w:r w:rsidRPr="00D57FED">
        <w:rPr>
          <w:szCs w:val="24"/>
        </w:rPr>
        <w:t xml:space="preserve">Для принятия в первом чтении                                                         </w:t>
      </w:r>
      <w:r w:rsidR="00C965C4">
        <w:rPr>
          <w:szCs w:val="24"/>
        </w:rPr>
        <w:t xml:space="preserve">    </w:t>
      </w:r>
      <w:r w:rsidRPr="00D57FED">
        <w:rPr>
          <w:szCs w:val="24"/>
        </w:rPr>
        <w:t xml:space="preserve">  «____» _____ 20</w:t>
      </w:r>
      <w:r w:rsidR="00F3683E">
        <w:rPr>
          <w:szCs w:val="24"/>
        </w:rPr>
        <w:t>2</w:t>
      </w:r>
      <w:r w:rsidR="000B10D2">
        <w:rPr>
          <w:szCs w:val="24"/>
        </w:rPr>
        <w:t>2</w:t>
      </w:r>
      <w:r w:rsidRPr="00D57FED">
        <w:rPr>
          <w:szCs w:val="24"/>
        </w:rPr>
        <w:t xml:space="preserve"> года</w:t>
      </w:r>
    </w:p>
    <w:p w:rsidR="00C26D9C" w:rsidRPr="00F46D89" w:rsidRDefault="00C26D9C" w:rsidP="00736244">
      <w:pPr>
        <w:pStyle w:val="ConsPlusNormal"/>
        <w:spacing w:after="240"/>
        <w:ind w:firstLine="709"/>
        <w:jc w:val="both"/>
      </w:pPr>
      <w:r w:rsidRPr="00C26D9C">
        <w:rPr>
          <w:b/>
          <w:bCs/>
        </w:rPr>
        <w:t xml:space="preserve">Статья </w:t>
      </w:r>
      <w:r w:rsidR="00EB6960">
        <w:rPr>
          <w:b/>
          <w:bCs/>
        </w:rPr>
        <w:t>1</w:t>
      </w:r>
    </w:p>
    <w:p w:rsidR="00242CD9" w:rsidRDefault="00C26D9C" w:rsidP="003159A6">
      <w:pPr>
        <w:pStyle w:val="ConsPlusNormal"/>
        <w:ind w:firstLine="709"/>
        <w:jc w:val="both"/>
      </w:pPr>
      <w:r w:rsidRPr="00C26D9C">
        <w:t xml:space="preserve">Внести в </w:t>
      </w:r>
      <w:r w:rsidR="00945F86">
        <w:t>пункт 8 Приложения</w:t>
      </w:r>
      <w:r>
        <w:t xml:space="preserve"> </w:t>
      </w:r>
      <w:r w:rsidR="00242CD9">
        <w:t xml:space="preserve">к </w:t>
      </w:r>
      <w:r w:rsidRPr="00C26D9C">
        <w:t>закон</w:t>
      </w:r>
      <w:r w:rsidR="00242CD9">
        <w:t>у</w:t>
      </w:r>
      <w:r w:rsidRPr="00C26D9C">
        <w:t xml:space="preserve"> Ненецкого автономного округа </w:t>
      </w:r>
      <w:r w:rsidR="00242CD9" w:rsidRPr="00242CD9">
        <w:t>от 8</w:t>
      </w:r>
      <w:r w:rsidR="00242CD9">
        <w:t xml:space="preserve"> декабря </w:t>
      </w:r>
      <w:r w:rsidR="00C248D5">
        <w:br/>
      </w:r>
      <w:r w:rsidR="00242CD9" w:rsidRPr="00242CD9">
        <w:t xml:space="preserve">2014 </w:t>
      </w:r>
      <w:r w:rsidR="00242CD9">
        <w:t>года №</w:t>
      </w:r>
      <w:r w:rsidR="00242CD9" w:rsidRPr="00242CD9">
        <w:t xml:space="preserve"> 26-оз</w:t>
      </w:r>
      <w:r w:rsidR="00242CD9">
        <w:t xml:space="preserve"> «</w:t>
      </w:r>
      <w:r w:rsidR="00242CD9" w:rsidRPr="00242CD9">
        <w:t>О перечне социальных услуг, предоставляемых поставщиками социальных услуг в Ненецком автономном округе</w:t>
      </w:r>
      <w:r w:rsidR="00242CD9">
        <w:t>»</w:t>
      </w:r>
      <w:r w:rsidR="000402F2">
        <w:t xml:space="preserve"> (в редакции закона </w:t>
      </w:r>
      <w:r w:rsidR="00C248D5">
        <w:t xml:space="preserve">округа от 8 февраля 2016 года </w:t>
      </w:r>
      <w:r w:rsidR="000402F2">
        <w:t>№ 177-оз)</w:t>
      </w:r>
      <w:r w:rsidR="00945F86">
        <w:t xml:space="preserve"> изменение, дополнив его</w:t>
      </w:r>
      <w:r w:rsidR="00242CD9">
        <w:t xml:space="preserve"> абзацем следующего содержания:</w:t>
      </w:r>
    </w:p>
    <w:p w:rsidR="00242CD9" w:rsidRPr="00242CD9" w:rsidRDefault="00242CD9" w:rsidP="003159A6">
      <w:pPr>
        <w:pStyle w:val="ConsPlusNormal"/>
        <w:ind w:firstLine="709"/>
        <w:jc w:val="both"/>
      </w:pPr>
      <w:r w:rsidRPr="00242CD9">
        <w:t xml:space="preserve">«сопровождение получателей социальных услуг, получающих социальные услуги </w:t>
      </w:r>
      <w:r w:rsidR="00C248D5">
        <w:br/>
      </w:r>
      <w:r w:rsidRPr="00242CD9">
        <w:t>в стационарной форме социального обслуживания, при госпитализации в медицинские организации в целях осуществления ухода за указанными получателями.»</w:t>
      </w:r>
      <w:r w:rsidR="00E1083B">
        <w:t>.</w:t>
      </w:r>
    </w:p>
    <w:p w:rsidR="00C26D9C" w:rsidRDefault="00C26D9C" w:rsidP="0027433D">
      <w:pPr>
        <w:ind w:firstLine="709"/>
        <w:jc w:val="both"/>
        <w:rPr>
          <w:b/>
          <w:szCs w:val="24"/>
        </w:rPr>
      </w:pPr>
    </w:p>
    <w:p w:rsidR="003159A6" w:rsidRDefault="00093EF9" w:rsidP="003159A6">
      <w:pPr>
        <w:spacing w:after="240"/>
        <w:ind w:firstLine="709"/>
        <w:jc w:val="both"/>
        <w:rPr>
          <w:b/>
          <w:szCs w:val="24"/>
        </w:rPr>
      </w:pPr>
      <w:r w:rsidRPr="00D57FED">
        <w:rPr>
          <w:b/>
          <w:szCs w:val="24"/>
        </w:rPr>
        <w:t xml:space="preserve">Статья </w:t>
      </w:r>
      <w:r w:rsidR="00EB6960">
        <w:rPr>
          <w:b/>
          <w:szCs w:val="24"/>
        </w:rPr>
        <w:t>2</w:t>
      </w:r>
    </w:p>
    <w:p w:rsidR="00FD59AD" w:rsidRPr="00D57FED" w:rsidRDefault="006A415B" w:rsidP="00332545">
      <w:pPr>
        <w:spacing w:after="240"/>
        <w:ind w:firstLine="709"/>
        <w:jc w:val="both"/>
        <w:rPr>
          <w:szCs w:val="24"/>
        </w:rPr>
      </w:pPr>
      <w:r w:rsidRPr="006A415B">
        <w:rPr>
          <w:szCs w:val="24"/>
        </w:rPr>
        <w:t>Настоящий закон вступает в силу через десять дней после его официального</w:t>
      </w:r>
      <w:r>
        <w:rPr>
          <w:szCs w:val="24"/>
        </w:rPr>
        <w:t xml:space="preserve"> опубликования.</w:t>
      </w:r>
    </w:p>
    <w:p w:rsidR="00E9726B" w:rsidRPr="00D57FED" w:rsidRDefault="00E9726B" w:rsidP="00E9726B">
      <w:pPr>
        <w:jc w:val="both"/>
        <w:rPr>
          <w:b/>
          <w:szCs w:val="24"/>
        </w:rPr>
      </w:pPr>
      <w:r w:rsidRPr="00D57FED">
        <w:rPr>
          <w:b/>
          <w:szCs w:val="24"/>
        </w:rPr>
        <w:t>Председатель Собрания депутатов</w:t>
      </w:r>
      <w:r w:rsidRPr="00D57FED">
        <w:rPr>
          <w:b/>
          <w:szCs w:val="24"/>
        </w:rPr>
        <w:tab/>
      </w:r>
      <w:r w:rsidRPr="00D57FED">
        <w:rPr>
          <w:b/>
          <w:szCs w:val="24"/>
        </w:rPr>
        <w:tab/>
        <w:t xml:space="preserve">   </w:t>
      </w:r>
      <w:r w:rsidR="0027433D" w:rsidRPr="00D57FED">
        <w:rPr>
          <w:b/>
          <w:szCs w:val="24"/>
        </w:rPr>
        <w:t xml:space="preserve">           Губернатор</w:t>
      </w:r>
    </w:p>
    <w:p w:rsidR="00E9726B" w:rsidRPr="00D57FED" w:rsidRDefault="00E9726B" w:rsidP="0027433D">
      <w:pPr>
        <w:jc w:val="both"/>
        <w:rPr>
          <w:b/>
          <w:szCs w:val="24"/>
        </w:rPr>
      </w:pPr>
      <w:r w:rsidRPr="00D57FED">
        <w:rPr>
          <w:b/>
          <w:szCs w:val="24"/>
        </w:rPr>
        <w:t xml:space="preserve">Ненецкого автономного округа          </w:t>
      </w:r>
      <w:r w:rsidR="0027433D" w:rsidRPr="00D57FED">
        <w:rPr>
          <w:b/>
          <w:szCs w:val="24"/>
        </w:rPr>
        <w:t xml:space="preserve">                              </w:t>
      </w:r>
      <w:r w:rsidRPr="00D57FED">
        <w:rPr>
          <w:b/>
          <w:szCs w:val="24"/>
        </w:rPr>
        <w:t>Ненецкого автономного округа</w:t>
      </w:r>
    </w:p>
    <w:p w:rsidR="00E9726B" w:rsidRPr="00D57FED" w:rsidRDefault="0027433D" w:rsidP="00884F55">
      <w:pPr>
        <w:spacing w:before="1000"/>
        <w:jc w:val="both"/>
        <w:rPr>
          <w:b/>
          <w:szCs w:val="24"/>
        </w:rPr>
      </w:pPr>
      <w:r w:rsidRPr="00D57FED">
        <w:rPr>
          <w:b/>
          <w:szCs w:val="24"/>
        </w:rPr>
        <w:t xml:space="preserve">                                  </w:t>
      </w:r>
      <w:r w:rsidR="003159A6">
        <w:rPr>
          <w:b/>
          <w:szCs w:val="24"/>
        </w:rPr>
        <w:t>А.</w:t>
      </w:r>
      <w:r w:rsidR="00093EF9" w:rsidRPr="00D57FED">
        <w:rPr>
          <w:b/>
          <w:szCs w:val="24"/>
        </w:rPr>
        <w:t>И. Лутовинов</w:t>
      </w:r>
      <w:r w:rsidR="00E9726B" w:rsidRPr="00D57FED">
        <w:rPr>
          <w:b/>
          <w:szCs w:val="24"/>
        </w:rPr>
        <w:tab/>
      </w:r>
      <w:r w:rsidR="00E9726B" w:rsidRPr="00D57FED">
        <w:rPr>
          <w:b/>
          <w:szCs w:val="24"/>
        </w:rPr>
        <w:tab/>
      </w:r>
      <w:r w:rsidR="00E9726B" w:rsidRPr="00D57FED">
        <w:rPr>
          <w:b/>
          <w:szCs w:val="24"/>
        </w:rPr>
        <w:tab/>
        <w:t xml:space="preserve">  </w:t>
      </w:r>
      <w:r w:rsidR="008D7391">
        <w:rPr>
          <w:b/>
          <w:szCs w:val="24"/>
        </w:rPr>
        <w:t xml:space="preserve">               </w:t>
      </w:r>
      <w:r w:rsidR="00E9726B" w:rsidRPr="00D57FED">
        <w:rPr>
          <w:b/>
          <w:szCs w:val="24"/>
        </w:rPr>
        <w:t xml:space="preserve">          </w:t>
      </w:r>
      <w:r w:rsidR="008D7391">
        <w:rPr>
          <w:b/>
          <w:szCs w:val="24"/>
        </w:rPr>
        <w:t xml:space="preserve">  </w:t>
      </w:r>
      <w:r w:rsidR="00E9726B" w:rsidRPr="00D57FED">
        <w:rPr>
          <w:b/>
          <w:szCs w:val="24"/>
        </w:rPr>
        <w:t xml:space="preserve"> </w:t>
      </w:r>
      <w:r w:rsidR="008D7391">
        <w:rPr>
          <w:b/>
          <w:szCs w:val="24"/>
        </w:rPr>
        <w:t>Ю.В. Бездудный</w:t>
      </w:r>
    </w:p>
    <w:p w:rsidR="000A16D0" w:rsidRPr="00D57FED" w:rsidRDefault="000A16D0" w:rsidP="00884F55">
      <w:pPr>
        <w:shd w:val="clear" w:color="auto" w:fill="FFFFFF"/>
        <w:spacing w:before="1000"/>
        <w:jc w:val="both"/>
        <w:rPr>
          <w:b/>
          <w:bCs/>
          <w:szCs w:val="24"/>
        </w:rPr>
      </w:pPr>
      <w:r w:rsidRPr="00D57FED">
        <w:rPr>
          <w:szCs w:val="24"/>
        </w:rPr>
        <w:t>г. Нарьян-Мар</w:t>
      </w:r>
    </w:p>
    <w:p w:rsidR="000A16D0" w:rsidRPr="00D57FED" w:rsidRDefault="000A16D0" w:rsidP="000A16D0">
      <w:pPr>
        <w:shd w:val="clear" w:color="auto" w:fill="FFFFFF"/>
        <w:jc w:val="both"/>
        <w:rPr>
          <w:szCs w:val="24"/>
        </w:rPr>
      </w:pPr>
      <w:r w:rsidRPr="00D57FED">
        <w:rPr>
          <w:szCs w:val="24"/>
        </w:rPr>
        <w:t>«____» _____________ 20</w:t>
      </w:r>
      <w:r w:rsidR="00F3683E">
        <w:rPr>
          <w:szCs w:val="24"/>
        </w:rPr>
        <w:t>2</w:t>
      </w:r>
      <w:r w:rsidR="00CE7486">
        <w:rPr>
          <w:szCs w:val="24"/>
        </w:rPr>
        <w:t>2</w:t>
      </w:r>
      <w:r w:rsidRPr="00D57FED">
        <w:rPr>
          <w:szCs w:val="24"/>
        </w:rPr>
        <w:t xml:space="preserve"> года</w:t>
      </w:r>
    </w:p>
    <w:p w:rsidR="00E95CB9" w:rsidRDefault="00E95CB9" w:rsidP="00C42E98">
      <w:pPr>
        <w:pStyle w:val="21"/>
        <w:spacing w:before="0" w:line="233" w:lineRule="auto"/>
        <w:jc w:val="left"/>
        <w:rPr>
          <w:i/>
          <w:sz w:val="20"/>
        </w:rPr>
        <w:sectPr w:rsidR="00E95CB9" w:rsidSect="00151E2F">
          <w:pgSz w:w="11906" w:h="16838"/>
          <w:pgMar w:top="1134" w:right="850" w:bottom="899" w:left="1701" w:header="708" w:footer="708" w:gutter="0"/>
          <w:cols w:space="708"/>
          <w:docGrid w:linePitch="360"/>
        </w:sectPr>
      </w:pPr>
    </w:p>
    <w:p w:rsidR="00E95CB9" w:rsidRPr="001463BF" w:rsidRDefault="00E95CB9" w:rsidP="00E95CB9">
      <w:pPr>
        <w:jc w:val="center"/>
        <w:rPr>
          <w:b/>
        </w:rPr>
      </w:pPr>
      <w:r w:rsidRPr="001463BF">
        <w:rPr>
          <w:b/>
        </w:rPr>
        <w:lastRenderedPageBreak/>
        <w:t>ПОЯСНИТЕЛЬНАЯ ЗАПИСКА</w:t>
      </w:r>
    </w:p>
    <w:p w:rsidR="00E95CB9" w:rsidRPr="001463BF" w:rsidRDefault="00E95CB9" w:rsidP="00E95CB9">
      <w:pPr>
        <w:jc w:val="center"/>
        <w:rPr>
          <w:b/>
        </w:rPr>
      </w:pPr>
    </w:p>
    <w:p w:rsidR="00E95CB9" w:rsidRPr="001463BF" w:rsidRDefault="00E95CB9" w:rsidP="00E95CB9">
      <w:pPr>
        <w:jc w:val="center"/>
        <w:rPr>
          <w:rFonts w:eastAsia="Calibri"/>
          <w:b/>
          <w:color w:val="000000"/>
          <w:lang w:eastAsia="en-US"/>
        </w:rPr>
      </w:pPr>
      <w:r w:rsidRPr="001463BF">
        <w:rPr>
          <w:b/>
        </w:rPr>
        <w:t>к проекту закона Ненецкого автономного округа «</w:t>
      </w:r>
      <w:r w:rsidRPr="007069C0">
        <w:rPr>
          <w:b/>
        </w:rPr>
        <w:t xml:space="preserve">О внесении изменения в пункт </w:t>
      </w:r>
      <w:r>
        <w:rPr>
          <w:b/>
        </w:rPr>
        <w:br/>
      </w:r>
      <w:r w:rsidRPr="007069C0">
        <w:rPr>
          <w:b/>
        </w:rPr>
        <w:t>8 Приложения к закону Ненецкого автономного округа от 8.12.2014 № 26-оз «О перечне социальных услуг, предоставляемых поставщиками социальных услуг в Ненецком автономном округе</w:t>
      </w:r>
      <w:r w:rsidRPr="001463BF">
        <w:rPr>
          <w:b/>
        </w:rPr>
        <w:t>»</w:t>
      </w:r>
    </w:p>
    <w:p w:rsidR="00E95CB9" w:rsidRPr="001463BF" w:rsidRDefault="00E95CB9" w:rsidP="00E95CB9">
      <w:pPr>
        <w:pStyle w:val="msonormalcxspmiddle"/>
        <w:spacing w:before="0" w:beforeAutospacing="0" w:after="0" w:afterAutospacing="0"/>
        <w:contextualSpacing/>
        <w:jc w:val="center"/>
        <w:rPr>
          <w:b/>
        </w:rPr>
      </w:pPr>
    </w:p>
    <w:p w:rsidR="00E95CB9" w:rsidRPr="001463BF" w:rsidRDefault="00E95CB9" w:rsidP="00E95CB9">
      <w:pPr>
        <w:pStyle w:val="msonormalcxspmiddle"/>
        <w:spacing w:before="0" w:beforeAutospacing="0" w:after="0" w:afterAutospacing="0"/>
        <w:contextualSpacing/>
        <w:jc w:val="center"/>
        <w:rPr>
          <w:b/>
        </w:rPr>
      </w:pPr>
    </w:p>
    <w:p w:rsidR="00E95CB9" w:rsidRPr="001463BF" w:rsidRDefault="00E95CB9" w:rsidP="00E95CB9">
      <w:pPr>
        <w:ind w:firstLine="720"/>
        <w:jc w:val="both"/>
      </w:pPr>
      <w:r w:rsidRPr="001463BF">
        <w:rPr>
          <w:b/>
        </w:rPr>
        <w:t>Субъект правотворческой инициативы:</w:t>
      </w:r>
      <w:r w:rsidRPr="001463BF">
        <w:t xml:space="preserve"> губернатор Ненецкого автономного округа.</w:t>
      </w:r>
    </w:p>
    <w:p w:rsidR="00E95CB9" w:rsidRPr="001463BF" w:rsidRDefault="00E95CB9" w:rsidP="00E95CB9">
      <w:pPr>
        <w:ind w:firstLine="720"/>
        <w:jc w:val="both"/>
      </w:pPr>
    </w:p>
    <w:p w:rsidR="00E95CB9" w:rsidRPr="001463BF" w:rsidRDefault="00E95CB9" w:rsidP="00E95CB9">
      <w:pPr>
        <w:widowControl w:val="0"/>
        <w:shd w:val="clear" w:color="auto" w:fill="FFFFFF"/>
        <w:tabs>
          <w:tab w:val="left" w:pos="900"/>
        </w:tabs>
        <w:ind w:firstLine="720"/>
        <w:jc w:val="both"/>
        <w:rPr>
          <w:spacing w:val="5"/>
        </w:rPr>
      </w:pPr>
      <w:r w:rsidRPr="001463BF">
        <w:rPr>
          <w:b/>
        </w:rPr>
        <w:t>Разработчик проекта:</w:t>
      </w:r>
      <w:r w:rsidRPr="001463BF">
        <w:rPr>
          <w:spacing w:val="-7"/>
        </w:rPr>
        <w:t xml:space="preserve"> Департамент здравоохранения, труда и социальной защиты населения Ненецкого автономного округа</w:t>
      </w:r>
      <w:r w:rsidRPr="001463BF">
        <w:rPr>
          <w:spacing w:val="5"/>
        </w:rPr>
        <w:t>.</w:t>
      </w:r>
    </w:p>
    <w:p w:rsidR="00E95CB9" w:rsidRPr="001463BF" w:rsidRDefault="00E95CB9" w:rsidP="00E95CB9">
      <w:pPr>
        <w:widowControl w:val="0"/>
        <w:shd w:val="clear" w:color="auto" w:fill="FFFFFF"/>
        <w:tabs>
          <w:tab w:val="left" w:pos="900"/>
        </w:tabs>
        <w:ind w:firstLine="720"/>
        <w:jc w:val="both"/>
      </w:pPr>
    </w:p>
    <w:p w:rsidR="00E95CB9" w:rsidRPr="00F36A34" w:rsidRDefault="00E95CB9" w:rsidP="00E95CB9">
      <w:pPr>
        <w:ind w:firstLine="709"/>
        <w:jc w:val="both"/>
        <w:rPr>
          <w:rFonts w:eastAsia="Calibri"/>
          <w:lang w:eastAsia="en-US"/>
        </w:rPr>
      </w:pPr>
      <w:r w:rsidRPr="00F36A34">
        <w:rPr>
          <w:rFonts w:eastAsia="Calibri"/>
          <w:lang w:eastAsia="en-US"/>
        </w:rPr>
        <w:t xml:space="preserve">Предлагаемый к рассмотрению проект закона Ненецкого автономного округа </w:t>
      </w:r>
      <w:r>
        <w:rPr>
          <w:rFonts w:eastAsia="Calibri"/>
          <w:lang w:eastAsia="en-US"/>
        </w:rPr>
        <w:br/>
      </w:r>
      <w:r w:rsidRPr="00F36A34">
        <w:rPr>
          <w:rFonts w:eastAsia="Calibri"/>
          <w:lang w:eastAsia="en-US"/>
        </w:rPr>
        <w:t>«</w:t>
      </w:r>
      <w:r w:rsidRPr="00011ABF">
        <w:rPr>
          <w:rFonts w:eastAsia="Calibri"/>
          <w:lang w:eastAsia="en-US"/>
        </w:rPr>
        <w:t xml:space="preserve">О внесении изменения в пункт 8 Приложения к закону Ненецкого автономного округа </w:t>
      </w:r>
      <w:r>
        <w:rPr>
          <w:rFonts w:eastAsia="Calibri"/>
          <w:lang w:eastAsia="en-US"/>
        </w:rPr>
        <w:br/>
      </w:r>
      <w:r w:rsidRPr="00011ABF">
        <w:rPr>
          <w:rFonts w:eastAsia="Calibri"/>
          <w:lang w:eastAsia="en-US"/>
        </w:rPr>
        <w:t xml:space="preserve">«О перечне социальных услуг, предоставляемых поставщиками социальных услуг </w:t>
      </w:r>
      <w:r>
        <w:rPr>
          <w:rFonts w:eastAsia="Calibri"/>
          <w:lang w:eastAsia="en-US"/>
        </w:rPr>
        <w:br/>
      </w:r>
      <w:r w:rsidRPr="00011ABF">
        <w:rPr>
          <w:rFonts w:eastAsia="Calibri"/>
          <w:lang w:eastAsia="en-US"/>
        </w:rPr>
        <w:t>в Ненецком автономном округе</w:t>
      </w:r>
      <w:r>
        <w:rPr>
          <w:rFonts w:eastAsia="Calibri"/>
          <w:lang w:eastAsia="en-US"/>
        </w:rPr>
        <w:t xml:space="preserve">» </w:t>
      </w:r>
      <w:r w:rsidRPr="00F36A34">
        <w:rPr>
          <w:rFonts w:eastAsia="Calibri"/>
          <w:lang w:eastAsia="en-US"/>
        </w:rPr>
        <w:t xml:space="preserve">(далее – проект) разработан в целях приведения </w:t>
      </w:r>
      <w:r>
        <w:rPr>
          <w:rFonts w:eastAsia="Calibri"/>
          <w:lang w:eastAsia="en-US"/>
        </w:rPr>
        <w:br/>
      </w:r>
      <w:r w:rsidRPr="00F36A34">
        <w:rPr>
          <w:rFonts w:eastAsia="Calibri"/>
          <w:lang w:eastAsia="en-US"/>
        </w:rPr>
        <w:t>в соответствие с федеральным законодательством нормативных правовых актов Ненецкого автономного округа.</w:t>
      </w:r>
    </w:p>
    <w:p w:rsidR="00E95CB9" w:rsidRPr="00F36A34" w:rsidRDefault="00E95CB9" w:rsidP="00E95CB9">
      <w:pPr>
        <w:ind w:firstLine="709"/>
        <w:jc w:val="both"/>
        <w:rPr>
          <w:rFonts w:eastAsia="Calibri"/>
          <w:lang w:eastAsia="en-US"/>
        </w:rPr>
      </w:pPr>
      <w:r w:rsidRPr="00F36A34">
        <w:rPr>
          <w:rFonts w:eastAsia="Calibri"/>
          <w:lang w:eastAsia="en-US"/>
        </w:rPr>
        <w:t xml:space="preserve">Законом Ненецкого автономного округа от 08.12.2014 № 26-оз «О перечне социальных услуг, предоставляемых поставщиками социальных услуг в Ненецком автономном округе» (далее – закон 26-оз) в соответствии с Федеральным законом </w:t>
      </w:r>
      <w:r>
        <w:rPr>
          <w:rFonts w:eastAsia="Calibri"/>
          <w:lang w:eastAsia="en-US"/>
        </w:rPr>
        <w:br/>
      </w:r>
      <w:r w:rsidRPr="00F36A34">
        <w:rPr>
          <w:rFonts w:eastAsia="Calibri"/>
          <w:lang w:eastAsia="en-US"/>
        </w:rPr>
        <w:t>от 28.12.2013 № 442-ФЗ «Об основах социального обслуживания граждан в Российской Федерации» определяется перечень социальных услуг, предоставляемых поставщиками социальных услуг в Ненецком автономном округе.</w:t>
      </w:r>
    </w:p>
    <w:p w:rsidR="00E95CB9" w:rsidRPr="00F36A34" w:rsidRDefault="00E95CB9" w:rsidP="00E95CB9">
      <w:pPr>
        <w:ind w:firstLine="709"/>
        <w:jc w:val="both"/>
        <w:rPr>
          <w:rFonts w:eastAsia="Calibri"/>
          <w:lang w:eastAsia="en-US"/>
        </w:rPr>
      </w:pPr>
      <w:r w:rsidRPr="00F36A34">
        <w:rPr>
          <w:rFonts w:eastAsia="Calibri"/>
          <w:lang w:eastAsia="en-US"/>
        </w:rPr>
        <w:t>В целях обеспечения необходимого ухода при оказании медицинской помощи гражданам, госпитализированным в медицинские организации из организаций социального обслуживания, оказывающих социальные услуги в стационарной форме социального обслуживания Министерством труда и социальной защиты Российской Федерации (письмо от 16.09.2020 № 26-6/10/В-7955) в перечень социальных услуг, предоставляемых поставщиками социальных услуг, ввести срочную социальную услугу «Сопровождение получателей социальных услуг, получающих социальные услуги в стационарной форме социального обслуживания, при госпитализации в медицинские организации в соответствии с пунктом 6 статьи 21 Федерального закона от 28.12.2013 № 442-ФЗ «Об основах социального обслуживания граждан в Российской Федерации».</w:t>
      </w:r>
    </w:p>
    <w:p w:rsidR="00E95CB9" w:rsidRPr="00F36A34" w:rsidRDefault="00E95CB9" w:rsidP="00E95CB9">
      <w:pPr>
        <w:ind w:firstLine="709"/>
        <w:jc w:val="both"/>
        <w:rPr>
          <w:rFonts w:eastAsia="Calibri"/>
          <w:lang w:eastAsia="en-US"/>
        </w:rPr>
      </w:pPr>
      <w:r w:rsidRPr="00F36A34">
        <w:rPr>
          <w:rFonts w:eastAsia="Calibri"/>
          <w:lang w:eastAsia="en-US"/>
        </w:rPr>
        <w:t xml:space="preserve">В связи с этим пункт 8 «Срочные услуги» Приложения к закону Ненецкого автономного округа от 08.12.2014 № 26-оз «О перечне социальных услуг, предоставляемых поставщиками социальных услуг в Ненецком автономном округе» дополняется услугой </w:t>
      </w:r>
      <w:r>
        <w:rPr>
          <w:rFonts w:eastAsia="Calibri"/>
          <w:lang w:eastAsia="en-US"/>
        </w:rPr>
        <w:br/>
      </w:r>
      <w:r w:rsidRPr="00F36A34">
        <w:rPr>
          <w:rFonts w:eastAsia="Calibri"/>
          <w:lang w:eastAsia="en-US"/>
        </w:rPr>
        <w:t xml:space="preserve">по сопровождению получателей социальных услуг, получающих социальные услуги </w:t>
      </w:r>
      <w:r>
        <w:rPr>
          <w:rFonts w:eastAsia="Calibri"/>
          <w:lang w:eastAsia="en-US"/>
        </w:rPr>
        <w:br/>
      </w:r>
      <w:r w:rsidRPr="00F36A34">
        <w:rPr>
          <w:rFonts w:eastAsia="Calibri"/>
          <w:lang w:eastAsia="en-US"/>
        </w:rPr>
        <w:t>в стационарной форме социального обслуживания, при госпитализации в медицинские организации в целях осуществления ухода за указанными получателями.</w:t>
      </w:r>
    </w:p>
    <w:p w:rsidR="00E95CB9" w:rsidRPr="00F36A34" w:rsidRDefault="00E95CB9" w:rsidP="00E95CB9">
      <w:pPr>
        <w:ind w:firstLine="709"/>
        <w:jc w:val="both"/>
        <w:rPr>
          <w:rFonts w:eastAsia="Calibri"/>
          <w:lang w:eastAsia="en-US"/>
        </w:rPr>
      </w:pPr>
      <w:r w:rsidRPr="00F36A34">
        <w:rPr>
          <w:rFonts w:eastAsia="Calibri"/>
          <w:lang w:eastAsia="en-US"/>
        </w:rPr>
        <w:t xml:space="preserve">Данная услуга будет оказываться в рамках действующего государственного задания учреждения. </w:t>
      </w:r>
    </w:p>
    <w:p w:rsidR="00E95CB9" w:rsidRPr="00F36A34" w:rsidRDefault="00E95CB9" w:rsidP="00E95CB9">
      <w:pPr>
        <w:ind w:firstLine="709"/>
        <w:jc w:val="both"/>
        <w:rPr>
          <w:rFonts w:eastAsia="Calibri"/>
          <w:lang w:eastAsia="en-US"/>
        </w:rPr>
      </w:pPr>
      <w:r w:rsidRPr="00F36A34">
        <w:rPr>
          <w:rFonts w:eastAsia="Calibri"/>
          <w:lang w:eastAsia="en-US"/>
        </w:rPr>
        <w:t>Изменения в закон 26-оз рассмотрены Общественным советом при Департаменте здравоохранения, труда и социальной защиты населения Ненецкого автономного округа.</w:t>
      </w:r>
    </w:p>
    <w:p w:rsidR="00E95CB9" w:rsidRPr="00F36A34" w:rsidRDefault="00E95CB9" w:rsidP="00E95CB9">
      <w:pPr>
        <w:ind w:firstLine="709"/>
        <w:jc w:val="both"/>
        <w:rPr>
          <w:rFonts w:eastAsia="Calibri"/>
          <w:lang w:eastAsia="en-US"/>
        </w:rPr>
      </w:pPr>
      <w:r w:rsidRPr="00F36A34">
        <w:rPr>
          <w:rFonts w:eastAsia="Calibri"/>
          <w:lang w:eastAsia="en-US"/>
        </w:rPr>
        <w:t xml:space="preserve">Реализация предлагаемого проекта закона не потребует выделения дополнительных финансовых средств из окружного бюджета, не повлечет изменение, отмену или принятие иных нормативных правовых актов, принимаемых Собранием депутатов Ненецкого автономного округа. </w:t>
      </w:r>
    </w:p>
    <w:p w:rsidR="00E95CB9" w:rsidRPr="00F36A34" w:rsidRDefault="00E95CB9" w:rsidP="00E95CB9">
      <w:pPr>
        <w:ind w:firstLine="709"/>
        <w:jc w:val="both"/>
        <w:rPr>
          <w:rFonts w:eastAsia="Calibri"/>
          <w:lang w:eastAsia="en-US"/>
        </w:rPr>
      </w:pPr>
      <w:r w:rsidRPr="00F36A34">
        <w:rPr>
          <w:rFonts w:eastAsia="Calibri"/>
          <w:lang w:eastAsia="en-US"/>
        </w:rPr>
        <w:t xml:space="preserve">Предлагаемый проект не затрагивает вопросы осуществления предпринимательской </w:t>
      </w:r>
      <w:r>
        <w:rPr>
          <w:rFonts w:eastAsia="Calibri"/>
          <w:lang w:eastAsia="en-US"/>
        </w:rPr>
        <w:br/>
      </w:r>
      <w:r w:rsidRPr="00F36A34">
        <w:rPr>
          <w:rFonts w:eastAsia="Calibri"/>
          <w:lang w:eastAsia="en-US"/>
        </w:rPr>
        <w:t>и инвестиционной деятельности, оценке регулирующего воздействия не подлежит.</w:t>
      </w:r>
    </w:p>
    <w:p w:rsidR="00E95CB9" w:rsidRPr="00AA2D00" w:rsidRDefault="00E95CB9" w:rsidP="00E95CB9">
      <w:pPr>
        <w:ind w:firstLine="709"/>
        <w:jc w:val="both"/>
        <w:rPr>
          <w:rFonts w:eastAsia="Calibri"/>
          <w:lang w:eastAsia="en-US"/>
        </w:rPr>
      </w:pPr>
      <w:r w:rsidRPr="00F36A34">
        <w:rPr>
          <w:rFonts w:eastAsia="Calibri"/>
          <w:lang w:eastAsia="en-US"/>
        </w:rPr>
        <w:lastRenderedPageBreak/>
        <w:t xml:space="preserve">Принятие проекта не повлечет изменение, отмену или принятие иных нормативных правовых актов, принимаемых Собранием депутатов Ненецкого автономного округа, однако, потребует внесения изменений </w:t>
      </w:r>
      <w:r w:rsidRPr="00AA2D00">
        <w:rPr>
          <w:rFonts w:eastAsia="Calibri"/>
          <w:lang w:eastAsia="en-US"/>
        </w:rPr>
        <w:t xml:space="preserve">в нормативный правовой акт Администрации округа </w:t>
      </w:r>
      <w:r>
        <w:rPr>
          <w:rFonts w:eastAsia="Calibri"/>
          <w:lang w:eastAsia="en-US"/>
        </w:rPr>
        <w:br/>
      </w:r>
      <w:r w:rsidRPr="00AA2D00">
        <w:rPr>
          <w:rFonts w:eastAsia="Calibri"/>
          <w:lang w:eastAsia="en-US"/>
        </w:rPr>
        <w:t>и уполномоченных органов исполнительной власти округа:</w:t>
      </w:r>
    </w:p>
    <w:p w:rsidR="00E95CB9" w:rsidRPr="001463BF" w:rsidRDefault="00E95CB9" w:rsidP="00E95CB9">
      <w:pPr>
        <w:ind w:firstLine="709"/>
        <w:jc w:val="both"/>
      </w:pPr>
      <w:r w:rsidRPr="00AA2D00">
        <w:rPr>
          <w:rFonts w:eastAsia="Calibri"/>
          <w:lang w:eastAsia="en-US"/>
        </w:rPr>
        <w:t>постановление Администрации НАО от 16.12.2014 № 487-п «Об утверждении Порядка предоставления социальных услуг поставщиками социальных услуг в Ненецком автономном округе»</w:t>
      </w:r>
      <w:r>
        <w:rPr>
          <w:rFonts w:eastAsia="Calibri"/>
          <w:lang w:eastAsia="en-US"/>
        </w:rPr>
        <w:t>.</w:t>
      </w:r>
    </w:p>
    <w:p w:rsidR="00B24302" w:rsidRDefault="00B24302" w:rsidP="00C42E98">
      <w:pPr>
        <w:pStyle w:val="21"/>
        <w:spacing w:before="0" w:line="233" w:lineRule="auto"/>
        <w:jc w:val="left"/>
        <w:rPr>
          <w:i/>
          <w:sz w:val="20"/>
        </w:rPr>
        <w:sectPr w:rsidR="00B24302" w:rsidSect="0034589B">
          <w:headerReference w:type="even" r:id="rId8"/>
          <w:headerReference w:type="default" r:id="rId9"/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</w:p>
    <w:p w:rsidR="007A1BA5" w:rsidRDefault="007A1BA5" w:rsidP="00C42E98">
      <w:pPr>
        <w:pStyle w:val="21"/>
        <w:spacing w:before="0" w:line="233" w:lineRule="auto"/>
        <w:jc w:val="left"/>
        <w:rPr>
          <w:i/>
          <w:sz w:val="20"/>
        </w:rPr>
        <w:sectPr w:rsidR="007A1BA5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  <w:r w:rsidRPr="007A1BA5">
        <w:rPr>
          <w:i/>
          <w:noProof/>
          <w:sz w:val="20"/>
        </w:rPr>
        <w:lastRenderedPageBreak/>
        <w:drawing>
          <wp:inline distT="0" distB="0" distL="0" distR="0">
            <wp:extent cx="6120130" cy="895821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5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BA5" w:rsidRDefault="007A1BA5" w:rsidP="00C42E98">
      <w:pPr>
        <w:pStyle w:val="21"/>
        <w:spacing w:before="0" w:line="233" w:lineRule="auto"/>
        <w:jc w:val="left"/>
        <w:rPr>
          <w:i/>
          <w:sz w:val="20"/>
        </w:rPr>
        <w:sectPr w:rsidR="007A1BA5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  <w:r w:rsidRPr="007A1BA5">
        <w:rPr>
          <w:i/>
          <w:noProof/>
          <w:sz w:val="20"/>
        </w:rPr>
        <w:lastRenderedPageBreak/>
        <w:drawing>
          <wp:inline distT="0" distB="0" distL="0" distR="0">
            <wp:extent cx="6120130" cy="8703458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03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BA5" w:rsidRDefault="007A1BA5" w:rsidP="00C42E98">
      <w:pPr>
        <w:pStyle w:val="21"/>
        <w:spacing w:before="0" w:line="233" w:lineRule="auto"/>
        <w:jc w:val="left"/>
        <w:rPr>
          <w:i/>
          <w:sz w:val="20"/>
        </w:rPr>
        <w:sectPr w:rsidR="007A1BA5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  <w:r w:rsidRPr="007A1BA5">
        <w:rPr>
          <w:i/>
          <w:noProof/>
          <w:sz w:val="20"/>
        </w:rPr>
        <w:lastRenderedPageBreak/>
        <w:drawing>
          <wp:inline distT="0" distB="0" distL="0" distR="0">
            <wp:extent cx="6120130" cy="869328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9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79F" w:rsidRDefault="00F72FE2" w:rsidP="00C42E98">
      <w:pPr>
        <w:pStyle w:val="21"/>
        <w:spacing w:before="0" w:line="233" w:lineRule="auto"/>
        <w:jc w:val="left"/>
        <w:rPr>
          <w:i/>
          <w:sz w:val="20"/>
        </w:rPr>
      </w:pPr>
      <w:r w:rsidRPr="00F72FE2">
        <w:rPr>
          <w:i/>
          <w:noProof/>
          <w:sz w:val="20"/>
        </w:rPr>
        <w:lastRenderedPageBreak/>
        <w:drawing>
          <wp:inline distT="0" distB="0" distL="0" distR="0">
            <wp:extent cx="6120130" cy="8625108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5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79F" w:rsidRDefault="00C8179F" w:rsidP="00C8179F"/>
    <w:p w:rsidR="00C8179F" w:rsidRDefault="00C8179F" w:rsidP="00C8179F"/>
    <w:p w:rsidR="00C8179F" w:rsidRDefault="00C8179F" w:rsidP="00C8179F">
      <w:pPr>
        <w:jc w:val="right"/>
        <w:sectPr w:rsidR="00C8179F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</w:p>
    <w:p w:rsidR="00C8179F" w:rsidRDefault="00C8179F" w:rsidP="00C8179F">
      <w:pPr>
        <w:jc w:val="right"/>
        <w:sectPr w:rsidR="00C8179F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  <w:r w:rsidRPr="00C8179F">
        <w:rPr>
          <w:noProof/>
        </w:rPr>
        <w:lastRenderedPageBreak/>
        <w:drawing>
          <wp:inline distT="0" distB="0" distL="0" distR="0">
            <wp:extent cx="6120130" cy="838668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8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79F" w:rsidRDefault="00C8179F" w:rsidP="00C8179F">
      <w:pPr>
        <w:jc w:val="right"/>
        <w:sectPr w:rsidR="00C8179F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  <w:r w:rsidRPr="00C8179F">
        <w:rPr>
          <w:noProof/>
        </w:rPr>
        <w:lastRenderedPageBreak/>
        <w:drawing>
          <wp:inline distT="0" distB="0" distL="0" distR="0">
            <wp:extent cx="6120130" cy="8890429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9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79F" w:rsidRDefault="00C8179F" w:rsidP="00C8179F">
      <w:pPr>
        <w:jc w:val="right"/>
        <w:sectPr w:rsidR="00C8179F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  <w:r w:rsidRPr="00C8179F">
        <w:rPr>
          <w:noProof/>
        </w:rPr>
        <w:lastRenderedPageBreak/>
        <w:drawing>
          <wp:inline distT="0" distB="0" distL="0" distR="0">
            <wp:extent cx="6120130" cy="887710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7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79F" w:rsidRDefault="00C8179F" w:rsidP="00C8179F">
      <w:pPr>
        <w:jc w:val="right"/>
        <w:sectPr w:rsidR="00C8179F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  <w:r w:rsidRPr="00C8179F">
        <w:rPr>
          <w:noProof/>
        </w:rPr>
        <w:lastRenderedPageBreak/>
        <w:drawing>
          <wp:inline distT="0" distB="0" distL="0" distR="0">
            <wp:extent cx="6120130" cy="899259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9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79F" w:rsidRDefault="00C8179F" w:rsidP="00C8179F">
      <w:pPr>
        <w:jc w:val="right"/>
        <w:sectPr w:rsidR="00C8179F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  <w:r w:rsidRPr="00C8179F">
        <w:rPr>
          <w:noProof/>
        </w:rPr>
        <w:lastRenderedPageBreak/>
        <w:drawing>
          <wp:inline distT="0" distB="0" distL="0" distR="0">
            <wp:extent cx="6120130" cy="903353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03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725" w:rsidRDefault="008D6055" w:rsidP="00C8179F">
      <w:pPr>
        <w:jc w:val="right"/>
        <w:sectPr w:rsidR="008F5725" w:rsidSect="0034589B"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  <w:r w:rsidRPr="008D6055">
        <w:rPr>
          <w:noProof/>
        </w:rPr>
        <w:lastRenderedPageBreak/>
        <w:drawing>
          <wp:inline distT="0" distB="0" distL="0" distR="0">
            <wp:extent cx="6120130" cy="920949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0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6D0" w:rsidRPr="00C8179F" w:rsidRDefault="008F5725" w:rsidP="00C8179F">
      <w:pPr>
        <w:jc w:val="right"/>
      </w:pPr>
      <w:r w:rsidRPr="008F5725">
        <w:rPr>
          <w:noProof/>
        </w:rPr>
        <w:lastRenderedPageBreak/>
        <w:drawing>
          <wp:inline distT="0" distB="0" distL="0" distR="0">
            <wp:extent cx="6120130" cy="9005516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00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A16D0" w:rsidRPr="00C8179F" w:rsidSect="0034589B">
      <w:pgSz w:w="11906" w:h="16838"/>
      <w:pgMar w:top="1134" w:right="850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0264" w:rsidRDefault="008F5725">
      <w:r>
        <w:separator/>
      </w:r>
    </w:p>
  </w:endnote>
  <w:endnote w:type="continuationSeparator" w:id="0">
    <w:p w:rsidR="00C00264" w:rsidRDefault="008F57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0264" w:rsidRDefault="008F5725">
      <w:r>
        <w:separator/>
      </w:r>
    </w:p>
  </w:footnote>
  <w:footnote w:type="continuationSeparator" w:id="0">
    <w:p w:rsidR="00C00264" w:rsidRDefault="008F572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65E4" w:rsidRDefault="00E95CB9" w:rsidP="002A4097">
    <w:pPr>
      <w:pStyle w:val="af1"/>
      <w:framePr w:wrap="around" w:vAnchor="text" w:hAnchor="margin" w:xAlign="center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end"/>
    </w:r>
  </w:p>
  <w:p w:rsidR="002C65E4" w:rsidRDefault="00700AA1">
    <w:pPr>
      <w:pStyle w:val="af1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65E4" w:rsidRPr="00C718CC" w:rsidRDefault="00E95CB9" w:rsidP="002A4097">
    <w:pPr>
      <w:pStyle w:val="af1"/>
      <w:framePr w:wrap="around" w:vAnchor="text" w:hAnchor="margin" w:xAlign="center" w:y="1"/>
      <w:rPr>
        <w:rStyle w:val="af3"/>
        <w:sz w:val="18"/>
        <w:szCs w:val="18"/>
      </w:rPr>
    </w:pPr>
    <w:r w:rsidRPr="00C718CC">
      <w:rPr>
        <w:rStyle w:val="af3"/>
        <w:sz w:val="18"/>
        <w:szCs w:val="18"/>
      </w:rPr>
      <w:fldChar w:fldCharType="begin"/>
    </w:r>
    <w:r w:rsidRPr="00C718CC">
      <w:rPr>
        <w:rStyle w:val="af3"/>
        <w:sz w:val="18"/>
        <w:szCs w:val="18"/>
      </w:rPr>
      <w:instrText xml:space="preserve">PAGE  </w:instrText>
    </w:r>
    <w:r w:rsidRPr="00C718CC">
      <w:rPr>
        <w:rStyle w:val="af3"/>
        <w:sz w:val="18"/>
        <w:szCs w:val="18"/>
      </w:rPr>
      <w:fldChar w:fldCharType="separate"/>
    </w:r>
    <w:r w:rsidR="00700AA1">
      <w:rPr>
        <w:rStyle w:val="af3"/>
        <w:noProof/>
        <w:sz w:val="18"/>
        <w:szCs w:val="18"/>
      </w:rPr>
      <w:t>3</w:t>
    </w:r>
    <w:r w:rsidRPr="00C718CC">
      <w:rPr>
        <w:rStyle w:val="af3"/>
        <w:sz w:val="18"/>
        <w:szCs w:val="18"/>
      </w:rPr>
      <w:fldChar w:fldCharType="end"/>
    </w:r>
  </w:p>
  <w:p w:rsidR="002C65E4" w:rsidRDefault="00700AA1">
    <w:pPr>
      <w:pStyle w:val="af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921FA9"/>
    <w:multiLevelType w:val="hybridMultilevel"/>
    <w:tmpl w:val="0E648A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D23348"/>
    <w:multiLevelType w:val="hybridMultilevel"/>
    <w:tmpl w:val="C08071F6"/>
    <w:lvl w:ilvl="0" w:tplc="1FA8BEFE">
      <w:start w:val="1"/>
      <w:numFmt w:val="decimal"/>
      <w:lvlText w:val="%1)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2184C22"/>
    <w:multiLevelType w:val="singleLevel"/>
    <w:tmpl w:val="D856DAE6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13247054"/>
    <w:multiLevelType w:val="hybridMultilevel"/>
    <w:tmpl w:val="909C2538"/>
    <w:lvl w:ilvl="0" w:tplc="37B0CFDA">
      <w:start w:val="3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98D5912"/>
    <w:multiLevelType w:val="hybridMultilevel"/>
    <w:tmpl w:val="463E2B6A"/>
    <w:lvl w:ilvl="0" w:tplc="A0F6A71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9B033DD"/>
    <w:multiLevelType w:val="hybridMultilevel"/>
    <w:tmpl w:val="666A73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A061592"/>
    <w:multiLevelType w:val="hybridMultilevel"/>
    <w:tmpl w:val="0F84A9E8"/>
    <w:lvl w:ilvl="0" w:tplc="7A0EDA8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134722A"/>
    <w:multiLevelType w:val="hybridMultilevel"/>
    <w:tmpl w:val="4104C79E"/>
    <w:lvl w:ilvl="0" w:tplc="DE143AAC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8" w15:restartNumberingAfterBreak="0">
    <w:nsid w:val="324844A0"/>
    <w:multiLevelType w:val="hybridMultilevel"/>
    <w:tmpl w:val="03B20912"/>
    <w:lvl w:ilvl="0" w:tplc="5544A2F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37CE06B9"/>
    <w:multiLevelType w:val="hybridMultilevel"/>
    <w:tmpl w:val="4D5C1B36"/>
    <w:lvl w:ilvl="0" w:tplc="241E1D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39BC2EFE"/>
    <w:multiLevelType w:val="hybridMultilevel"/>
    <w:tmpl w:val="0F06BE7E"/>
    <w:lvl w:ilvl="0" w:tplc="A0F6A71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204FF6"/>
    <w:multiLevelType w:val="hybridMultilevel"/>
    <w:tmpl w:val="59A43B30"/>
    <w:lvl w:ilvl="0" w:tplc="EE166AAA">
      <w:start w:val="1"/>
      <w:numFmt w:val="decimal"/>
      <w:lvlText w:val="%1."/>
      <w:lvlJc w:val="left"/>
      <w:pPr>
        <w:ind w:left="17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8" w:hanging="360"/>
      </w:pPr>
    </w:lvl>
    <w:lvl w:ilvl="2" w:tplc="0419001B" w:tentative="1">
      <w:start w:val="1"/>
      <w:numFmt w:val="lowerRoman"/>
      <w:lvlText w:val="%3."/>
      <w:lvlJc w:val="right"/>
      <w:pPr>
        <w:ind w:left="3228" w:hanging="180"/>
      </w:pPr>
    </w:lvl>
    <w:lvl w:ilvl="3" w:tplc="0419000F" w:tentative="1">
      <w:start w:val="1"/>
      <w:numFmt w:val="decimal"/>
      <w:lvlText w:val="%4."/>
      <w:lvlJc w:val="left"/>
      <w:pPr>
        <w:ind w:left="3948" w:hanging="360"/>
      </w:pPr>
    </w:lvl>
    <w:lvl w:ilvl="4" w:tplc="04190019" w:tentative="1">
      <w:start w:val="1"/>
      <w:numFmt w:val="lowerLetter"/>
      <w:lvlText w:val="%5."/>
      <w:lvlJc w:val="left"/>
      <w:pPr>
        <w:ind w:left="4668" w:hanging="360"/>
      </w:pPr>
    </w:lvl>
    <w:lvl w:ilvl="5" w:tplc="0419001B" w:tentative="1">
      <w:start w:val="1"/>
      <w:numFmt w:val="lowerRoman"/>
      <w:lvlText w:val="%6."/>
      <w:lvlJc w:val="right"/>
      <w:pPr>
        <w:ind w:left="5388" w:hanging="180"/>
      </w:pPr>
    </w:lvl>
    <w:lvl w:ilvl="6" w:tplc="0419000F" w:tentative="1">
      <w:start w:val="1"/>
      <w:numFmt w:val="decimal"/>
      <w:lvlText w:val="%7."/>
      <w:lvlJc w:val="left"/>
      <w:pPr>
        <w:ind w:left="6108" w:hanging="360"/>
      </w:pPr>
    </w:lvl>
    <w:lvl w:ilvl="7" w:tplc="04190019" w:tentative="1">
      <w:start w:val="1"/>
      <w:numFmt w:val="lowerLetter"/>
      <w:lvlText w:val="%8."/>
      <w:lvlJc w:val="left"/>
      <w:pPr>
        <w:ind w:left="6828" w:hanging="360"/>
      </w:pPr>
    </w:lvl>
    <w:lvl w:ilvl="8" w:tplc="041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12" w15:restartNumberingAfterBreak="0">
    <w:nsid w:val="4C0A67DC"/>
    <w:multiLevelType w:val="hybridMultilevel"/>
    <w:tmpl w:val="944C9680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54329BC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6A7B4411"/>
    <w:multiLevelType w:val="hybridMultilevel"/>
    <w:tmpl w:val="DFCC25B6"/>
    <w:lvl w:ilvl="0" w:tplc="DAFCB02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6BB84406"/>
    <w:multiLevelType w:val="hybridMultilevel"/>
    <w:tmpl w:val="B1826F4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6BBC62B2"/>
    <w:multiLevelType w:val="hybridMultilevel"/>
    <w:tmpl w:val="B8A628C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7D8E0F16"/>
    <w:multiLevelType w:val="hybridMultilevel"/>
    <w:tmpl w:val="95509D30"/>
    <w:lvl w:ilvl="0" w:tplc="2B98BCEE">
      <w:start w:val="1"/>
      <w:numFmt w:val="decimal"/>
      <w:lvlText w:val="%1)"/>
      <w:lvlJc w:val="left"/>
      <w:pPr>
        <w:tabs>
          <w:tab w:val="num" w:pos="1770"/>
        </w:tabs>
        <w:ind w:left="1770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2"/>
  </w:num>
  <w:num w:numId="2">
    <w:abstractNumId w:val="14"/>
  </w:num>
  <w:num w:numId="3">
    <w:abstractNumId w:val="15"/>
  </w:num>
  <w:num w:numId="4">
    <w:abstractNumId w:val="5"/>
  </w:num>
  <w:num w:numId="5">
    <w:abstractNumId w:val="7"/>
  </w:num>
  <w:num w:numId="6">
    <w:abstractNumId w:val="2"/>
  </w:num>
  <w:num w:numId="7">
    <w:abstractNumId w:val="16"/>
  </w:num>
  <w:num w:numId="8">
    <w:abstractNumId w:val="11"/>
  </w:num>
  <w:num w:numId="9">
    <w:abstractNumId w:val="0"/>
  </w:num>
  <w:num w:numId="10">
    <w:abstractNumId w:val="4"/>
  </w:num>
  <w:num w:numId="11">
    <w:abstractNumId w:val="10"/>
  </w:num>
  <w:num w:numId="12">
    <w:abstractNumId w:val="9"/>
  </w:num>
  <w:num w:numId="13">
    <w:abstractNumId w:val="6"/>
  </w:num>
  <w:num w:numId="14">
    <w:abstractNumId w:val="1"/>
  </w:num>
  <w:num w:numId="15">
    <w:abstractNumId w:val="13"/>
  </w:num>
  <w:num w:numId="16">
    <w:abstractNumId w:val="8"/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6AA6"/>
    <w:rsid w:val="000053A4"/>
    <w:rsid w:val="00006FDB"/>
    <w:rsid w:val="00013298"/>
    <w:rsid w:val="00015DC0"/>
    <w:rsid w:val="00016909"/>
    <w:rsid w:val="000235E3"/>
    <w:rsid w:val="00023850"/>
    <w:rsid w:val="00026936"/>
    <w:rsid w:val="00035FF0"/>
    <w:rsid w:val="00036AC5"/>
    <w:rsid w:val="000402F2"/>
    <w:rsid w:val="00041232"/>
    <w:rsid w:val="00044644"/>
    <w:rsid w:val="00046012"/>
    <w:rsid w:val="0004799D"/>
    <w:rsid w:val="0005044E"/>
    <w:rsid w:val="00052134"/>
    <w:rsid w:val="00054555"/>
    <w:rsid w:val="00055940"/>
    <w:rsid w:val="00056FFF"/>
    <w:rsid w:val="00057889"/>
    <w:rsid w:val="00066ECE"/>
    <w:rsid w:val="000672E0"/>
    <w:rsid w:val="00071199"/>
    <w:rsid w:val="000745A6"/>
    <w:rsid w:val="00084CC5"/>
    <w:rsid w:val="0008625D"/>
    <w:rsid w:val="00086402"/>
    <w:rsid w:val="000930C3"/>
    <w:rsid w:val="00093EF9"/>
    <w:rsid w:val="00094B18"/>
    <w:rsid w:val="00095B78"/>
    <w:rsid w:val="000A16D0"/>
    <w:rsid w:val="000A35B2"/>
    <w:rsid w:val="000A496E"/>
    <w:rsid w:val="000A68C3"/>
    <w:rsid w:val="000A79B7"/>
    <w:rsid w:val="000B10D2"/>
    <w:rsid w:val="000C3775"/>
    <w:rsid w:val="000C55B7"/>
    <w:rsid w:val="000D0F67"/>
    <w:rsid w:val="000D1FB1"/>
    <w:rsid w:val="000D72E1"/>
    <w:rsid w:val="000D7D7C"/>
    <w:rsid w:val="000E5764"/>
    <w:rsid w:val="000E7E83"/>
    <w:rsid w:val="000F2541"/>
    <w:rsid w:val="0010371B"/>
    <w:rsid w:val="00107369"/>
    <w:rsid w:val="00112767"/>
    <w:rsid w:val="00115EFD"/>
    <w:rsid w:val="00117408"/>
    <w:rsid w:val="00117AE1"/>
    <w:rsid w:val="00126EBE"/>
    <w:rsid w:val="00127932"/>
    <w:rsid w:val="001323C4"/>
    <w:rsid w:val="00132999"/>
    <w:rsid w:val="00141F4E"/>
    <w:rsid w:val="00145CA5"/>
    <w:rsid w:val="00151E2F"/>
    <w:rsid w:val="00153AA9"/>
    <w:rsid w:val="00155F4C"/>
    <w:rsid w:val="001567B5"/>
    <w:rsid w:val="00165D51"/>
    <w:rsid w:val="00166019"/>
    <w:rsid w:val="00191F84"/>
    <w:rsid w:val="00193BD4"/>
    <w:rsid w:val="001A1128"/>
    <w:rsid w:val="001A7921"/>
    <w:rsid w:val="001C0354"/>
    <w:rsid w:val="001C25A6"/>
    <w:rsid w:val="001C51C8"/>
    <w:rsid w:val="001C716C"/>
    <w:rsid w:val="001D3B8D"/>
    <w:rsid w:val="001D3EBB"/>
    <w:rsid w:val="001E22AC"/>
    <w:rsid w:val="001E241E"/>
    <w:rsid w:val="001E2C31"/>
    <w:rsid w:val="001E69DA"/>
    <w:rsid w:val="001F6C89"/>
    <w:rsid w:val="001F792C"/>
    <w:rsid w:val="00200A90"/>
    <w:rsid w:val="00200EBF"/>
    <w:rsid w:val="00203EA8"/>
    <w:rsid w:val="00210A7A"/>
    <w:rsid w:val="0021491B"/>
    <w:rsid w:val="002163F8"/>
    <w:rsid w:val="00217DD9"/>
    <w:rsid w:val="00217F86"/>
    <w:rsid w:val="00220290"/>
    <w:rsid w:val="0022566D"/>
    <w:rsid w:val="0023235C"/>
    <w:rsid w:val="002423E6"/>
    <w:rsid w:val="00242CD9"/>
    <w:rsid w:val="0024318D"/>
    <w:rsid w:val="00247962"/>
    <w:rsid w:val="00252919"/>
    <w:rsid w:val="0025301D"/>
    <w:rsid w:val="00253345"/>
    <w:rsid w:val="00255395"/>
    <w:rsid w:val="002567D0"/>
    <w:rsid w:val="0026237D"/>
    <w:rsid w:val="00262BB7"/>
    <w:rsid w:val="00267F76"/>
    <w:rsid w:val="00270F2C"/>
    <w:rsid w:val="00272D78"/>
    <w:rsid w:val="002742CF"/>
    <w:rsid w:val="0027433D"/>
    <w:rsid w:val="00276730"/>
    <w:rsid w:val="0028043E"/>
    <w:rsid w:val="00281293"/>
    <w:rsid w:val="00284BE9"/>
    <w:rsid w:val="0028759E"/>
    <w:rsid w:val="00291072"/>
    <w:rsid w:val="00291CED"/>
    <w:rsid w:val="00293F57"/>
    <w:rsid w:val="002950E0"/>
    <w:rsid w:val="0029669D"/>
    <w:rsid w:val="002972E0"/>
    <w:rsid w:val="002A0A36"/>
    <w:rsid w:val="002A20C4"/>
    <w:rsid w:val="002A4F4A"/>
    <w:rsid w:val="002A5595"/>
    <w:rsid w:val="002A73AB"/>
    <w:rsid w:val="002B21CF"/>
    <w:rsid w:val="002B44C4"/>
    <w:rsid w:val="002C1C9C"/>
    <w:rsid w:val="002C29BA"/>
    <w:rsid w:val="002C2BD9"/>
    <w:rsid w:val="002D0339"/>
    <w:rsid w:val="002D3B60"/>
    <w:rsid w:val="002D4A08"/>
    <w:rsid w:val="002D5196"/>
    <w:rsid w:val="002D53D6"/>
    <w:rsid w:val="002D5A80"/>
    <w:rsid w:val="002D7397"/>
    <w:rsid w:val="002D783D"/>
    <w:rsid w:val="002D7ED1"/>
    <w:rsid w:val="002E40E6"/>
    <w:rsid w:val="002E4B22"/>
    <w:rsid w:val="002E4E3C"/>
    <w:rsid w:val="002F0BA1"/>
    <w:rsid w:val="002F0BFD"/>
    <w:rsid w:val="002F0F3D"/>
    <w:rsid w:val="002F1D51"/>
    <w:rsid w:val="002F1D95"/>
    <w:rsid w:val="002F3EE5"/>
    <w:rsid w:val="002F659E"/>
    <w:rsid w:val="00301ED8"/>
    <w:rsid w:val="003029DA"/>
    <w:rsid w:val="0030602C"/>
    <w:rsid w:val="00312DD5"/>
    <w:rsid w:val="003159A6"/>
    <w:rsid w:val="0032271E"/>
    <w:rsid w:val="003275A6"/>
    <w:rsid w:val="00332545"/>
    <w:rsid w:val="003415C5"/>
    <w:rsid w:val="00342212"/>
    <w:rsid w:val="00343840"/>
    <w:rsid w:val="003479E0"/>
    <w:rsid w:val="00347FC1"/>
    <w:rsid w:val="00350C52"/>
    <w:rsid w:val="00353584"/>
    <w:rsid w:val="003544E5"/>
    <w:rsid w:val="003572BB"/>
    <w:rsid w:val="00360978"/>
    <w:rsid w:val="00361B80"/>
    <w:rsid w:val="0036294A"/>
    <w:rsid w:val="003631F4"/>
    <w:rsid w:val="0036455D"/>
    <w:rsid w:val="00366AA6"/>
    <w:rsid w:val="00370765"/>
    <w:rsid w:val="0037171A"/>
    <w:rsid w:val="00376C8C"/>
    <w:rsid w:val="0038207D"/>
    <w:rsid w:val="003820B9"/>
    <w:rsid w:val="0038377E"/>
    <w:rsid w:val="003844DC"/>
    <w:rsid w:val="0038516F"/>
    <w:rsid w:val="003855D0"/>
    <w:rsid w:val="003863D4"/>
    <w:rsid w:val="0038700D"/>
    <w:rsid w:val="003873EA"/>
    <w:rsid w:val="00391C2A"/>
    <w:rsid w:val="003977C4"/>
    <w:rsid w:val="003A65A4"/>
    <w:rsid w:val="003C4CD8"/>
    <w:rsid w:val="003D34E6"/>
    <w:rsid w:val="003D5DCA"/>
    <w:rsid w:val="003E0A2D"/>
    <w:rsid w:val="003E0C26"/>
    <w:rsid w:val="003E1FB7"/>
    <w:rsid w:val="003E49E6"/>
    <w:rsid w:val="003E4B7D"/>
    <w:rsid w:val="003F1287"/>
    <w:rsid w:val="003F7FED"/>
    <w:rsid w:val="00403980"/>
    <w:rsid w:val="00404E13"/>
    <w:rsid w:val="00407028"/>
    <w:rsid w:val="004077BD"/>
    <w:rsid w:val="00413ECE"/>
    <w:rsid w:val="00417DEE"/>
    <w:rsid w:val="0042315D"/>
    <w:rsid w:val="00424917"/>
    <w:rsid w:val="00425679"/>
    <w:rsid w:val="004372AD"/>
    <w:rsid w:val="00437CAB"/>
    <w:rsid w:val="00440DB2"/>
    <w:rsid w:val="00441215"/>
    <w:rsid w:val="00442DF0"/>
    <w:rsid w:val="00444A60"/>
    <w:rsid w:val="00445C3C"/>
    <w:rsid w:val="00447A0C"/>
    <w:rsid w:val="004508EC"/>
    <w:rsid w:val="00451C4B"/>
    <w:rsid w:val="0045259D"/>
    <w:rsid w:val="00454D04"/>
    <w:rsid w:val="00457B54"/>
    <w:rsid w:val="00460A55"/>
    <w:rsid w:val="00462A15"/>
    <w:rsid w:val="00462BEC"/>
    <w:rsid w:val="00465E2E"/>
    <w:rsid w:val="004771F4"/>
    <w:rsid w:val="004811E9"/>
    <w:rsid w:val="00483D3D"/>
    <w:rsid w:val="00484E0C"/>
    <w:rsid w:val="00487854"/>
    <w:rsid w:val="00492405"/>
    <w:rsid w:val="004931D6"/>
    <w:rsid w:val="004968FD"/>
    <w:rsid w:val="00496AD3"/>
    <w:rsid w:val="004A59CE"/>
    <w:rsid w:val="004B2D48"/>
    <w:rsid w:val="004B79C5"/>
    <w:rsid w:val="004C2F08"/>
    <w:rsid w:val="004C571B"/>
    <w:rsid w:val="004D101F"/>
    <w:rsid w:val="004D3297"/>
    <w:rsid w:val="004E1B31"/>
    <w:rsid w:val="004F071D"/>
    <w:rsid w:val="004F1B9A"/>
    <w:rsid w:val="0050318F"/>
    <w:rsid w:val="00510F27"/>
    <w:rsid w:val="005147B9"/>
    <w:rsid w:val="0051548C"/>
    <w:rsid w:val="005173F0"/>
    <w:rsid w:val="00526818"/>
    <w:rsid w:val="00552CAF"/>
    <w:rsid w:val="00553D59"/>
    <w:rsid w:val="00556D85"/>
    <w:rsid w:val="005626D7"/>
    <w:rsid w:val="00562B04"/>
    <w:rsid w:val="00566FBF"/>
    <w:rsid w:val="005723D6"/>
    <w:rsid w:val="0057548C"/>
    <w:rsid w:val="005825CE"/>
    <w:rsid w:val="0058291C"/>
    <w:rsid w:val="005833AF"/>
    <w:rsid w:val="00584233"/>
    <w:rsid w:val="00584E26"/>
    <w:rsid w:val="00586527"/>
    <w:rsid w:val="00590495"/>
    <w:rsid w:val="005A215C"/>
    <w:rsid w:val="005A7BBD"/>
    <w:rsid w:val="005C2ACA"/>
    <w:rsid w:val="005C2EA4"/>
    <w:rsid w:val="005C7BAF"/>
    <w:rsid w:val="005D1042"/>
    <w:rsid w:val="005D3DD3"/>
    <w:rsid w:val="005D54CA"/>
    <w:rsid w:val="005D7F7F"/>
    <w:rsid w:val="005E066F"/>
    <w:rsid w:val="005E4479"/>
    <w:rsid w:val="005F19B0"/>
    <w:rsid w:val="005F224F"/>
    <w:rsid w:val="005F2CDA"/>
    <w:rsid w:val="00603E08"/>
    <w:rsid w:val="00612F14"/>
    <w:rsid w:val="00615AC5"/>
    <w:rsid w:val="006164A7"/>
    <w:rsid w:val="00620314"/>
    <w:rsid w:val="00621E66"/>
    <w:rsid w:val="00624D24"/>
    <w:rsid w:val="00625B71"/>
    <w:rsid w:val="00627C9D"/>
    <w:rsid w:val="00631808"/>
    <w:rsid w:val="00631C55"/>
    <w:rsid w:val="006419CB"/>
    <w:rsid w:val="0064337A"/>
    <w:rsid w:val="00654B2D"/>
    <w:rsid w:val="00662255"/>
    <w:rsid w:val="00663D4E"/>
    <w:rsid w:val="00664014"/>
    <w:rsid w:val="00664704"/>
    <w:rsid w:val="00664F86"/>
    <w:rsid w:val="00666A03"/>
    <w:rsid w:val="00670B19"/>
    <w:rsid w:val="00674CE1"/>
    <w:rsid w:val="00684C9E"/>
    <w:rsid w:val="00684D75"/>
    <w:rsid w:val="006854AA"/>
    <w:rsid w:val="00690199"/>
    <w:rsid w:val="006912EC"/>
    <w:rsid w:val="00697289"/>
    <w:rsid w:val="006A415B"/>
    <w:rsid w:val="006A6763"/>
    <w:rsid w:val="006B286A"/>
    <w:rsid w:val="006B3CCB"/>
    <w:rsid w:val="006B7634"/>
    <w:rsid w:val="006B7886"/>
    <w:rsid w:val="006C192F"/>
    <w:rsid w:val="006C63EB"/>
    <w:rsid w:val="006D6917"/>
    <w:rsid w:val="006F1999"/>
    <w:rsid w:val="006F53D4"/>
    <w:rsid w:val="00700AA1"/>
    <w:rsid w:val="00700F34"/>
    <w:rsid w:val="007041D0"/>
    <w:rsid w:val="00707A04"/>
    <w:rsid w:val="00710E61"/>
    <w:rsid w:val="00711D27"/>
    <w:rsid w:val="00712DC1"/>
    <w:rsid w:val="00712FA1"/>
    <w:rsid w:val="0071473A"/>
    <w:rsid w:val="00722F9D"/>
    <w:rsid w:val="00736244"/>
    <w:rsid w:val="00736FA1"/>
    <w:rsid w:val="007400CD"/>
    <w:rsid w:val="00740BC7"/>
    <w:rsid w:val="00740FAC"/>
    <w:rsid w:val="00741547"/>
    <w:rsid w:val="00742756"/>
    <w:rsid w:val="00743C75"/>
    <w:rsid w:val="00750BD4"/>
    <w:rsid w:val="00752127"/>
    <w:rsid w:val="0075735D"/>
    <w:rsid w:val="00763D1D"/>
    <w:rsid w:val="0076621C"/>
    <w:rsid w:val="00774DFE"/>
    <w:rsid w:val="0077661E"/>
    <w:rsid w:val="00780A6E"/>
    <w:rsid w:val="007810AF"/>
    <w:rsid w:val="007856AD"/>
    <w:rsid w:val="007A1BA5"/>
    <w:rsid w:val="007B2250"/>
    <w:rsid w:val="007B2A7F"/>
    <w:rsid w:val="007B68AD"/>
    <w:rsid w:val="007C5E5D"/>
    <w:rsid w:val="007D05AC"/>
    <w:rsid w:val="007D4250"/>
    <w:rsid w:val="007D69C0"/>
    <w:rsid w:val="007E7BCE"/>
    <w:rsid w:val="007F69D2"/>
    <w:rsid w:val="008010CF"/>
    <w:rsid w:val="00814C86"/>
    <w:rsid w:val="00815C9D"/>
    <w:rsid w:val="00815F4B"/>
    <w:rsid w:val="00816E28"/>
    <w:rsid w:val="0082081A"/>
    <w:rsid w:val="00831E94"/>
    <w:rsid w:val="00840821"/>
    <w:rsid w:val="00840A9D"/>
    <w:rsid w:val="00840AAA"/>
    <w:rsid w:val="0084116B"/>
    <w:rsid w:val="00853B0E"/>
    <w:rsid w:val="00855A05"/>
    <w:rsid w:val="00857553"/>
    <w:rsid w:val="00860066"/>
    <w:rsid w:val="00861FE9"/>
    <w:rsid w:val="008636C6"/>
    <w:rsid w:val="00863C33"/>
    <w:rsid w:val="008714C1"/>
    <w:rsid w:val="00873D88"/>
    <w:rsid w:val="00880279"/>
    <w:rsid w:val="00880497"/>
    <w:rsid w:val="00884F55"/>
    <w:rsid w:val="00893247"/>
    <w:rsid w:val="008937FC"/>
    <w:rsid w:val="00896E60"/>
    <w:rsid w:val="008A1A38"/>
    <w:rsid w:val="008A30A4"/>
    <w:rsid w:val="008A6C63"/>
    <w:rsid w:val="008A7D22"/>
    <w:rsid w:val="008A7E68"/>
    <w:rsid w:val="008B087E"/>
    <w:rsid w:val="008B19E5"/>
    <w:rsid w:val="008B35F8"/>
    <w:rsid w:val="008B42FF"/>
    <w:rsid w:val="008B7C7F"/>
    <w:rsid w:val="008C1E4E"/>
    <w:rsid w:val="008C2AB4"/>
    <w:rsid w:val="008C357A"/>
    <w:rsid w:val="008C673F"/>
    <w:rsid w:val="008D1319"/>
    <w:rsid w:val="008D3078"/>
    <w:rsid w:val="008D6055"/>
    <w:rsid w:val="008D7391"/>
    <w:rsid w:val="008E476A"/>
    <w:rsid w:val="008F48F2"/>
    <w:rsid w:val="008F5725"/>
    <w:rsid w:val="008F5A39"/>
    <w:rsid w:val="00901A92"/>
    <w:rsid w:val="00902C84"/>
    <w:rsid w:val="00910984"/>
    <w:rsid w:val="009124B4"/>
    <w:rsid w:val="0091553E"/>
    <w:rsid w:val="009164FE"/>
    <w:rsid w:val="0091663D"/>
    <w:rsid w:val="009177D8"/>
    <w:rsid w:val="009246D7"/>
    <w:rsid w:val="009306C8"/>
    <w:rsid w:val="00933387"/>
    <w:rsid w:val="0094028C"/>
    <w:rsid w:val="009417D8"/>
    <w:rsid w:val="00945F86"/>
    <w:rsid w:val="00950AA7"/>
    <w:rsid w:val="009511C8"/>
    <w:rsid w:val="0095139A"/>
    <w:rsid w:val="009539DE"/>
    <w:rsid w:val="0095474F"/>
    <w:rsid w:val="009616D5"/>
    <w:rsid w:val="00961935"/>
    <w:rsid w:val="0096209F"/>
    <w:rsid w:val="009744B9"/>
    <w:rsid w:val="00974E67"/>
    <w:rsid w:val="00974F8E"/>
    <w:rsid w:val="00990A26"/>
    <w:rsid w:val="009935B0"/>
    <w:rsid w:val="00996C64"/>
    <w:rsid w:val="00997326"/>
    <w:rsid w:val="009979D9"/>
    <w:rsid w:val="009A6732"/>
    <w:rsid w:val="009A7259"/>
    <w:rsid w:val="009B35A2"/>
    <w:rsid w:val="009B434D"/>
    <w:rsid w:val="009B45DC"/>
    <w:rsid w:val="009B49B9"/>
    <w:rsid w:val="009B49EC"/>
    <w:rsid w:val="009B6793"/>
    <w:rsid w:val="009C4511"/>
    <w:rsid w:val="009D02D6"/>
    <w:rsid w:val="009D468C"/>
    <w:rsid w:val="009D6EC4"/>
    <w:rsid w:val="009E06A0"/>
    <w:rsid w:val="009E665F"/>
    <w:rsid w:val="009F2498"/>
    <w:rsid w:val="009F35D8"/>
    <w:rsid w:val="009F363D"/>
    <w:rsid w:val="00A0273C"/>
    <w:rsid w:val="00A05826"/>
    <w:rsid w:val="00A15770"/>
    <w:rsid w:val="00A15ED9"/>
    <w:rsid w:val="00A16539"/>
    <w:rsid w:val="00A16E28"/>
    <w:rsid w:val="00A20640"/>
    <w:rsid w:val="00A20CEF"/>
    <w:rsid w:val="00A22B42"/>
    <w:rsid w:val="00A233B5"/>
    <w:rsid w:val="00A25843"/>
    <w:rsid w:val="00A27BE1"/>
    <w:rsid w:val="00A33389"/>
    <w:rsid w:val="00A3629B"/>
    <w:rsid w:val="00A43608"/>
    <w:rsid w:val="00A450B8"/>
    <w:rsid w:val="00A46524"/>
    <w:rsid w:val="00A4706F"/>
    <w:rsid w:val="00A47F5A"/>
    <w:rsid w:val="00A515D0"/>
    <w:rsid w:val="00A602BB"/>
    <w:rsid w:val="00A611F7"/>
    <w:rsid w:val="00A6603E"/>
    <w:rsid w:val="00A662FE"/>
    <w:rsid w:val="00A7270C"/>
    <w:rsid w:val="00A7453E"/>
    <w:rsid w:val="00A82C5D"/>
    <w:rsid w:val="00A85D7E"/>
    <w:rsid w:val="00A902D1"/>
    <w:rsid w:val="00A90B20"/>
    <w:rsid w:val="00A92BD0"/>
    <w:rsid w:val="00A979B7"/>
    <w:rsid w:val="00AA3C3C"/>
    <w:rsid w:val="00AA5B08"/>
    <w:rsid w:val="00AB30BD"/>
    <w:rsid w:val="00AB3291"/>
    <w:rsid w:val="00AC1F29"/>
    <w:rsid w:val="00AC3090"/>
    <w:rsid w:val="00AC3719"/>
    <w:rsid w:val="00AC7D3E"/>
    <w:rsid w:val="00AE5E8A"/>
    <w:rsid w:val="00AE6FEA"/>
    <w:rsid w:val="00AF606C"/>
    <w:rsid w:val="00B1629E"/>
    <w:rsid w:val="00B20855"/>
    <w:rsid w:val="00B20DE9"/>
    <w:rsid w:val="00B23710"/>
    <w:rsid w:val="00B24302"/>
    <w:rsid w:val="00B25431"/>
    <w:rsid w:val="00B3430C"/>
    <w:rsid w:val="00B40AD5"/>
    <w:rsid w:val="00B45552"/>
    <w:rsid w:val="00B47172"/>
    <w:rsid w:val="00B47AF8"/>
    <w:rsid w:val="00B617E3"/>
    <w:rsid w:val="00B660EE"/>
    <w:rsid w:val="00B8566D"/>
    <w:rsid w:val="00B85EAF"/>
    <w:rsid w:val="00B860BB"/>
    <w:rsid w:val="00B91E1F"/>
    <w:rsid w:val="00B9329E"/>
    <w:rsid w:val="00BA2B00"/>
    <w:rsid w:val="00BB7BF6"/>
    <w:rsid w:val="00BC4323"/>
    <w:rsid w:val="00BC5AA0"/>
    <w:rsid w:val="00BD3D88"/>
    <w:rsid w:val="00BD4421"/>
    <w:rsid w:val="00BD6AC3"/>
    <w:rsid w:val="00BE5FAF"/>
    <w:rsid w:val="00BE7FF8"/>
    <w:rsid w:val="00BF1AEF"/>
    <w:rsid w:val="00BF621D"/>
    <w:rsid w:val="00BF6F57"/>
    <w:rsid w:val="00C00264"/>
    <w:rsid w:val="00C00F5B"/>
    <w:rsid w:val="00C02EA5"/>
    <w:rsid w:val="00C10506"/>
    <w:rsid w:val="00C172ED"/>
    <w:rsid w:val="00C174B4"/>
    <w:rsid w:val="00C17566"/>
    <w:rsid w:val="00C17942"/>
    <w:rsid w:val="00C20130"/>
    <w:rsid w:val="00C2021C"/>
    <w:rsid w:val="00C23A4B"/>
    <w:rsid w:val="00C248D5"/>
    <w:rsid w:val="00C25335"/>
    <w:rsid w:val="00C26D9C"/>
    <w:rsid w:val="00C27578"/>
    <w:rsid w:val="00C3167D"/>
    <w:rsid w:val="00C3651C"/>
    <w:rsid w:val="00C41347"/>
    <w:rsid w:val="00C42E98"/>
    <w:rsid w:val="00C4586F"/>
    <w:rsid w:val="00C52AA9"/>
    <w:rsid w:val="00C604A3"/>
    <w:rsid w:val="00C61B5F"/>
    <w:rsid w:val="00C70CED"/>
    <w:rsid w:val="00C735F8"/>
    <w:rsid w:val="00C73C0A"/>
    <w:rsid w:val="00C741EF"/>
    <w:rsid w:val="00C75C89"/>
    <w:rsid w:val="00C8179F"/>
    <w:rsid w:val="00C8379F"/>
    <w:rsid w:val="00C8474A"/>
    <w:rsid w:val="00C9612C"/>
    <w:rsid w:val="00C965C4"/>
    <w:rsid w:val="00C9737B"/>
    <w:rsid w:val="00CA3383"/>
    <w:rsid w:val="00CA6352"/>
    <w:rsid w:val="00CB0A3A"/>
    <w:rsid w:val="00CB261B"/>
    <w:rsid w:val="00CB5B9D"/>
    <w:rsid w:val="00CB7191"/>
    <w:rsid w:val="00CD2655"/>
    <w:rsid w:val="00CD3693"/>
    <w:rsid w:val="00CD4C97"/>
    <w:rsid w:val="00CE21BA"/>
    <w:rsid w:val="00CE21FC"/>
    <w:rsid w:val="00CE7486"/>
    <w:rsid w:val="00CF0F38"/>
    <w:rsid w:val="00CF104C"/>
    <w:rsid w:val="00CF2FB9"/>
    <w:rsid w:val="00CF5E5C"/>
    <w:rsid w:val="00D02619"/>
    <w:rsid w:val="00D1295D"/>
    <w:rsid w:val="00D12A0E"/>
    <w:rsid w:val="00D12BD0"/>
    <w:rsid w:val="00D1316C"/>
    <w:rsid w:val="00D13420"/>
    <w:rsid w:val="00D14404"/>
    <w:rsid w:val="00D27A7E"/>
    <w:rsid w:val="00D41150"/>
    <w:rsid w:val="00D412A3"/>
    <w:rsid w:val="00D45289"/>
    <w:rsid w:val="00D459F2"/>
    <w:rsid w:val="00D464D9"/>
    <w:rsid w:val="00D46FA2"/>
    <w:rsid w:val="00D52793"/>
    <w:rsid w:val="00D52F58"/>
    <w:rsid w:val="00D53465"/>
    <w:rsid w:val="00D57E6E"/>
    <w:rsid w:val="00D57FED"/>
    <w:rsid w:val="00D60CDF"/>
    <w:rsid w:val="00D775E6"/>
    <w:rsid w:val="00D80BC0"/>
    <w:rsid w:val="00D85000"/>
    <w:rsid w:val="00D863C0"/>
    <w:rsid w:val="00D871C7"/>
    <w:rsid w:val="00D91D3B"/>
    <w:rsid w:val="00DB144D"/>
    <w:rsid w:val="00DB1FBB"/>
    <w:rsid w:val="00DC2B40"/>
    <w:rsid w:val="00DC58B7"/>
    <w:rsid w:val="00DC6A3B"/>
    <w:rsid w:val="00DD47CE"/>
    <w:rsid w:val="00DE1A6A"/>
    <w:rsid w:val="00DF03D9"/>
    <w:rsid w:val="00DF54D4"/>
    <w:rsid w:val="00E039B7"/>
    <w:rsid w:val="00E04A69"/>
    <w:rsid w:val="00E1083B"/>
    <w:rsid w:val="00E13110"/>
    <w:rsid w:val="00E1349D"/>
    <w:rsid w:val="00E1575E"/>
    <w:rsid w:val="00E16121"/>
    <w:rsid w:val="00E2291A"/>
    <w:rsid w:val="00E22E77"/>
    <w:rsid w:val="00E249DB"/>
    <w:rsid w:val="00E271D6"/>
    <w:rsid w:val="00E27889"/>
    <w:rsid w:val="00E313D3"/>
    <w:rsid w:val="00E35447"/>
    <w:rsid w:val="00E35EFE"/>
    <w:rsid w:val="00E378E9"/>
    <w:rsid w:val="00E47794"/>
    <w:rsid w:val="00E57371"/>
    <w:rsid w:val="00E60BCF"/>
    <w:rsid w:val="00E62390"/>
    <w:rsid w:val="00E6516A"/>
    <w:rsid w:val="00E73919"/>
    <w:rsid w:val="00E741DD"/>
    <w:rsid w:val="00E81332"/>
    <w:rsid w:val="00E94665"/>
    <w:rsid w:val="00E95CB9"/>
    <w:rsid w:val="00E9726B"/>
    <w:rsid w:val="00EA5765"/>
    <w:rsid w:val="00EB4F52"/>
    <w:rsid w:val="00EB6960"/>
    <w:rsid w:val="00EE4117"/>
    <w:rsid w:val="00EF1B89"/>
    <w:rsid w:val="00EF56A7"/>
    <w:rsid w:val="00F0206B"/>
    <w:rsid w:val="00F03DB2"/>
    <w:rsid w:val="00F153B1"/>
    <w:rsid w:val="00F17B2D"/>
    <w:rsid w:val="00F27114"/>
    <w:rsid w:val="00F33185"/>
    <w:rsid w:val="00F3683E"/>
    <w:rsid w:val="00F426EB"/>
    <w:rsid w:val="00F4674A"/>
    <w:rsid w:val="00F46D89"/>
    <w:rsid w:val="00F607F5"/>
    <w:rsid w:val="00F63B4E"/>
    <w:rsid w:val="00F67F67"/>
    <w:rsid w:val="00F72FE2"/>
    <w:rsid w:val="00F7418F"/>
    <w:rsid w:val="00F765DF"/>
    <w:rsid w:val="00F841A9"/>
    <w:rsid w:val="00F864A3"/>
    <w:rsid w:val="00F90EF4"/>
    <w:rsid w:val="00F92356"/>
    <w:rsid w:val="00F94352"/>
    <w:rsid w:val="00F94B61"/>
    <w:rsid w:val="00F96EE3"/>
    <w:rsid w:val="00FA1A02"/>
    <w:rsid w:val="00FA379C"/>
    <w:rsid w:val="00FA3BBE"/>
    <w:rsid w:val="00FA5E48"/>
    <w:rsid w:val="00FB152E"/>
    <w:rsid w:val="00FB26B4"/>
    <w:rsid w:val="00FB3D27"/>
    <w:rsid w:val="00FB6C92"/>
    <w:rsid w:val="00FB7AA7"/>
    <w:rsid w:val="00FC0DBC"/>
    <w:rsid w:val="00FC254A"/>
    <w:rsid w:val="00FC52A5"/>
    <w:rsid w:val="00FC57AE"/>
    <w:rsid w:val="00FD00B5"/>
    <w:rsid w:val="00FD11F8"/>
    <w:rsid w:val="00FD24B2"/>
    <w:rsid w:val="00FD4507"/>
    <w:rsid w:val="00FD59AD"/>
    <w:rsid w:val="00FD5FE9"/>
    <w:rsid w:val="00FD672E"/>
    <w:rsid w:val="00FD6C27"/>
    <w:rsid w:val="00FE0303"/>
    <w:rsid w:val="00FE0920"/>
    <w:rsid w:val="00FE17CD"/>
    <w:rsid w:val="00FE4B7D"/>
    <w:rsid w:val="00FE6100"/>
    <w:rsid w:val="00FF010F"/>
    <w:rsid w:val="00FF2C46"/>
    <w:rsid w:val="00FF7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BA3A2DB4-7082-42F1-8140-1EE21E24D6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6AA6"/>
    <w:pPr>
      <w:overflowPunct w:val="0"/>
      <w:autoSpaceDE w:val="0"/>
      <w:autoSpaceDN w:val="0"/>
      <w:adjustRightInd w:val="0"/>
      <w:textAlignment w:val="baseline"/>
    </w:pPr>
    <w:rPr>
      <w:sz w:val="24"/>
    </w:rPr>
  </w:style>
  <w:style w:type="paragraph" w:styleId="1">
    <w:name w:val="heading 1"/>
    <w:basedOn w:val="a"/>
    <w:next w:val="a"/>
    <w:qFormat/>
    <w:rsid w:val="00E27889"/>
    <w:pPr>
      <w:keepNext/>
      <w:spacing w:before="600"/>
      <w:outlineLvl w:val="0"/>
    </w:pPr>
    <w:rPr>
      <w:b/>
      <w:sz w:val="26"/>
    </w:rPr>
  </w:style>
  <w:style w:type="paragraph" w:styleId="2">
    <w:name w:val="heading 2"/>
    <w:basedOn w:val="a"/>
    <w:next w:val="a"/>
    <w:link w:val="20"/>
    <w:semiHidden/>
    <w:unhideWhenUsed/>
    <w:qFormat/>
    <w:rsid w:val="009511C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Body Text 2"/>
    <w:basedOn w:val="a"/>
    <w:link w:val="22"/>
    <w:rsid w:val="00366AA6"/>
    <w:pPr>
      <w:spacing w:before="600"/>
      <w:jc w:val="both"/>
    </w:pPr>
  </w:style>
  <w:style w:type="table" w:styleId="a3">
    <w:name w:val="Table Grid"/>
    <w:basedOn w:val="a1"/>
    <w:rsid w:val="00366AA6"/>
    <w:pPr>
      <w:overflowPunct w:val="0"/>
      <w:autoSpaceDE w:val="0"/>
      <w:autoSpaceDN w:val="0"/>
      <w:adjustRightInd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rsid w:val="00366AA6"/>
    <w:pPr>
      <w:spacing w:after="120"/>
    </w:pPr>
  </w:style>
  <w:style w:type="paragraph" w:customStyle="1" w:styleId="ConsTitle">
    <w:name w:val="ConsTitle"/>
    <w:rsid w:val="00366AA6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</w:rPr>
  </w:style>
  <w:style w:type="paragraph" w:styleId="a5">
    <w:name w:val="Body Text Indent"/>
    <w:basedOn w:val="a"/>
    <w:rsid w:val="00366AA6"/>
    <w:pPr>
      <w:ind w:right="566" w:firstLine="540"/>
      <w:jc w:val="center"/>
    </w:pPr>
  </w:style>
  <w:style w:type="paragraph" w:styleId="a6">
    <w:name w:val="Plain Text"/>
    <w:basedOn w:val="a"/>
    <w:rsid w:val="00712FA1"/>
    <w:pPr>
      <w:overflowPunct/>
      <w:autoSpaceDE/>
      <w:autoSpaceDN/>
      <w:adjustRightInd/>
      <w:textAlignment w:val="auto"/>
    </w:pPr>
    <w:rPr>
      <w:rFonts w:ascii="Courier New" w:hAnsi="Courier New"/>
      <w:sz w:val="20"/>
    </w:rPr>
  </w:style>
  <w:style w:type="paragraph" w:customStyle="1" w:styleId="a7">
    <w:name w:val="Знак Знак Знак"/>
    <w:basedOn w:val="a"/>
    <w:rsid w:val="00E27889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ahoma" w:hAnsi="Tahoma"/>
      <w:sz w:val="20"/>
      <w:lang w:val="en-US" w:eastAsia="en-US"/>
    </w:rPr>
  </w:style>
  <w:style w:type="paragraph" w:styleId="a8">
    <w:name w:val="Balloon Text"/>
    <w:basedOn w:val="a"/>
    <w:semiHidden/>
    <w:rsid w:val="00BE5FAF"/>
    <w:rPr>
      <w:rFonts w:ascii="Tahoma" w:hAnsi="Tahoma" w:cs="Tahoma"/>
      <w:sz w:val="16"/>
      <w:szCs w:val="16"/>
    </w:rPr>
  </w:style>
  <w:style w:type="paragraph" w:customStyle="1" w:styleId="a9">
    <w:name w:val="Знак Знак Знак Знак Знак Знак Знак"/>
    <w:basedOn w:val="a"/>
    <w:rsid w:val="0005594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ahoma" w:hAnsi="Tahoma"/>
      <w:sz w:val="20"/>
      <w:lang w:val="en-US" w:eastAsia="en-US"/>
    </w:rPr>
  </w:style>
  <w:style w:type="paragraph" w:customStyle="1" w:styleId="aa">
    <w:name w:val="Знак Знак Знак Знак"/>
    <w:basedOn w:val="a"/>
    <w:rsid w:val="0030602C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ahoma" w:hAnsi="Tahoma"/>
      <w:sz w:val="20"/>
      <w:lang w:val="en-US" w:eastAsia="en-US"/>
    </w:rPr>
  </w:style>
  <w:style w:type="character" w:customStyle="1" w:styleId="ab">
    <w:name w:val="Гипертекстовая ссылка"/>
    <w:uiPriority w:val="99"/>
    <w:rsid w:val="0038207D"/>
    <w:rPr>
      <w:color w:val="008000"/>
    </w:rPr>
  </w:style>
  <w:style w:type="paragraph" w:customStyle="1" w:styleId="ac">
    <w:name w:val="Комментарий"/>
    <w:basedOn w:val="a"/>
    <w:next w:val="a"/>
    <w:uiPriority w:val="99"/>
    <w:rsid w:val="0082081A"/>
    <w:pPr>
      <w:overflowPunct/>
      <w:ind w:left="170"/>
      <w:jc w:val="both"/>
      <w:textAlignment w:val="auto"/>
    </w:pPr>
    <w:rPr>
      <w:rFonts w:ascii="Arial" w:hAnsi="Arial" w:cs="Arial"/>
      <w:i/>
      <w:iCs/>
      <w:color w:val="800080"/>
      <w:szCs w:val="24"/>
    </w:rPr>
  </w:style>
  <w:style w:type="paragraph" w:customStyle="1" w:styleId="10">
    <w:name w:val="Абзац списка1"/>
    <w:basedOn w:val="a"/>
    <w:rsid w:val="00A22B42"/>
    <w:pPr>
      <w:ind w:left="720"/>
      <w:contextualSpacing/>
    </w:pPr>
    <w:rPr>
      <w:rFonts w:eastAsia="Calibri"/>
    </w:rPr>
  </w:style>
  <w:style w:type="paragraph" w:styleId="ad">
    <w:name w:val="Normal (Web)"/>
    <w:basedOn w:val="a"/>
    <w:uiPriority w:val="99"/>
    <w:unhideWhenUsed/>
    <w:rsid w:val="00293F57"/>
    <w:pPr>
      <w:overflowPunct/>
      <w:autoSpaceDE/>
      <w:autoSpaceDN/>
      <w:adjustRightInd/>
      <w:spacing w:after="204"/>
      <w:textAlignment w:val="auto"/>
    </w:pPr>
    <w:rPr>
      <w:szCs w:val="24"/>
    </w:rPr>
  </w:style>
  <w:style w:type="paragraph" w:customStyle="1" w:styleId="western">
    <w:name w:val="western"/>
    <w:basedOn w:val="a"/>
    <w:rsid w:val="00710E61"/>
    <w:pPr>
      <w:overflowPunct/>
      <w:autoSpaceDE/>
      <w:autoSpaceDN/>
      <w:adjustRightInd/>
      <w:spacing w:before="100" w:beforeAutospacing="1" w:after="115"/>
      <w:textAlignment w:val="auto"/>
    </w:pPr>
    <w:rPr>
      <w:color w:val="000000"/>
      <w:szCs w:val="24"/>
    </w:rPr>
  </w:style>
  <w:style w:type="character" w:customStyle="1" w:styleId="20">
    <w:name w:val="Заголовок 2 Знак"/>
    <w:basedOn w:val="a0"/>
    <w:link w:val="2"/>
    <w:semiHidden/>
    <w:rsid w:val="009511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22">
    <w:name w:val="Основной текст 2 Знак"/>
    <w:basedOn w:val="a0"/>
    <w:link w:val="21"/>
    <w:rsid w:val="009B49B9"/>
    <w:rPr>
      <w:sz w:val="24"/>
    </w:rPr>
  </w:style>
  <w:style w:type="paragraph" w:customStyle="1" w:styleId="ae">
    <w:name w:val="Базовый"/>
    <w:rsid w:val="00B617E3"/>
    <w:pPr>
      <w:suppressAutoHyphens/>
      <w:spacing w:line="100" w:lineRule="atLeast"/>
    </w:pPr>
    <w:rPr>
      <w:color w:val="00000A"/>
      <w:sz w:val="24"/>
      <w:szCs w:val="24"/>
    </w:rPr>
  </w:style>
  <w:style w:type="paragraph" w:styleId="af">
    <w:name w:val="List Paragraph"/>
    <w:basedOn w:val="ae"/>
    <w:uiPriority w:val="34"/>
    <w:qFormat/>
    <w:rsid w:val="00B617E3"/>
    <w:pPr>
      <w:ind w:left="720"/>
      <w:contextualSpacing/>
    </w:pPr>
  </w:style>
  <w:style w:type="paragraph" w:customStyle="1" w:styleId="ConsPlusNormal">
    <w:name w:val="ConsPlusNormal"/>
    <w:rsid w:val="00B85EAF"/>
    <w:pPr>
      <w:autoSpaceDE w:val="0"/>
      <w:autoSpaceDN w:val="0"/>
      <w:adjustRightInd w:val="0"/>
    </w:pPr>
    <w:rPr>
      <w:sz w:val="24"/>
      <w:szCs w:val="24"/>
    </w:rPr>
  </w:style>
  <w:style w:type="paragraph" w:customStyle="1" w:styleId="23">
    <w:name w:val="Знак Знак2"/>
    <w:basedOn w:val="a"/>
    <w:rsid w:val="00A82C5D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ahoma" w:hAnsi="Tahoma"/>
      <w:sz w:val="20"/>
      <w:lang w:val="en-US" w:eastAsia="en-US"/>
    </w:rPr>
  </w:style>
  <w:style w:type="character" w:styleId="af0">
    <w:name w:val="Hyperlink"/>
    <w:basedOn w:val="a0"/>
    <w:rsid w:val="00C42E98"/>
    <w:rPr>
      <w:color w:val="0000FF" w:themeColor="hyperlink"/>
      <w:u w:val="single"/>
    </w:rPr>
  </w:style>
  <w:style w:type="paragraph" w:customStyle="1" w:styleId="ConsPlusTitle">
    <w:name w:val="ConsPlusTitle"/>
    <w:rsid w:val="000A16D0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paragraph" w:styleId="af1">
    <w:name w:val="header"/>
    <w:basedOn w:val="a"/>
    <w:link w:val="af2"/>
    <w:rsid w:val="00E95CB9"/>
    <w:pPr>
      <w:tabs>
        <w:tab w:val="center" w:pos="4677"/>
        <w:tab w:val="right" w:pos="9355"/>
      </w:tabs>
      <w:overflowPunct/>
      <w:autoSpaceDE/>
      <w:autoSpaceDN/>
      <w:adjustRightInd/>
      <w:textAlignment w:val="auto"/>
    </w:pPr>
    <w:rPr>
      <w:szCs w:val="24"/>
    </w:rPr>
  </w:style>
  <w:style w:type="character" w:customStyle="1" w:styleId="af2">
    <w:name w:val="Верхний колонтитул Знак"/>
    <w:basedOn w:val="a0"/>
    <w:link w:val="af1"/>
    <w:rsid w:val="00E95CB9"/>
    <w:rPr>
      <w:sz w:val="24"/>
      <w:szCs w:val="24"/>
    </w:rPr>
  </w:style>
  <w:style w:type="character" w:styleId="af3">
    <w:name w:val="page number"/>
    <w:basedOn w:val="a0"/>
    <w:rsid w:val="00E95CB9"/>
  </w:style>
  <w:style w:type="paragraph" w:customStyle="1" w:styleId="msonormalcxspmiddle">
    <w:name w:val="msonormalcxspmiddle"/>
    <w:basedOn w:val="a"/>
    <w:rsid w:val="00E95CB9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269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0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73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568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08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023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789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928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5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8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4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8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84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57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047218">
                      <w:marLeft w:val="0"/>
                      <w:marRight w:val="0"/>
                      <w:marTop w:val="0"/>
                      <w:marBottom w:val="0"/>
                      <w:divBdr>
                        <w:top w:val="single" w:sz="4" w:space="11" w:color="ECECEC"/>
                        <w:left w:val="single" w:sz="4" w:space="12" w:color="ECECEC"/>
                        <w:bottom w:val="single" w:sz="4" w:space="8" w:color="ECECEC"/>
                        <w:right w:val="single" w:sz="4" w:space="16" w:color="ECECEC"/>
                      </w:divBdr>
                    </w:div>
                  </w:divsChild>
                </w:div>
              </w:divsChild>
            </w:div>
          </w:divsChild>
        </w:div>
      </w:divsChild>
    </w:div>
    <w:div w:id="184419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29C9DF-0688-4955-BEB1-BCDB9BD87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573</Words>
  <Characters>4435</Characters>
  <Application>Microsoft Office Word</Application>
  <DocSecurity>0</DocSecurity>
  <Lines>36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Федерация</vt:lpstr>
    </vt:vector>
  </TitlesOfParts>
  <Company>Microsoft</Company>
  <LinksUpToDate>false</LinksUpToDate>
  <CharactersWithSpaces>4999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Федерация</dc:title>
  <dc:creator>User</dc:creator>
  <cp:lastModifiedBy>Людмила Александровна Карпушева</cp:lastModifiedBy>
  <cp:revision>3</cp:revision>
  <cp:lastPrinted>2022-09-27T07:32:00Z</cp:lastPrinted>
  <dcterms:created xsi:type="dcterms:W3CDTF">2022-10-03T08:03:00Z</dcterms:created>
  <dcterms:modified xsi:type="dcterms:W3CDTF">2022-10-03T08:04:00Z</dcterms:modified>
</cp:coreProperties>
</file>